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087AE" w14:textId="4FE7B977" w:rsidR="008C2924" w:rsidRDefault="00CF3C30" w:rsidP="008C2924">
      <w:pPr>
        <w:overflowPunct/>
        <w:autoSpaceDE/>
        <w:autoSpaceDN/>
        <w:adjustRightInd/>
        <w:textAlignment w:val="auto"/>
        <w:rPr>
          <w:rFonts w:ascii="Arial" w:hAnsi="Arial" w:cs="Arial"/>
          <w:sz w:val="22"/>
          <w:szCs w:val="22"/>
        </w:rPr>
      </w:pPr>
      <w:r>
        <w:rPr>
          <w:rFonts w:ascii="Arial" w:hAnsi="Arial" w:cs="Arial"/>
          <w:sz w:val="22"/>
          <w:szCs w:val="22"/>
        </w:rPr>
        <w:t>______________________________________________________________________________</w:t>
      </w:r>
    </w:p>
    <w:p w14:paraId="4CC22156" w14:textId="77777777" w:rsidR="008C2924" w:rsidRDefault="008C2924" w:rsidP="008C2924">
      <w:pPr>
        <w:overflowPunct/>
        <w:autoSpaceDE/>
        <w:autoSpaceDN/>
        <w:adjustRightInd/>
        <w:textAlignment w:val="auto"/>
        <w:rPr>
          <w:rFonts w:ascii="Arial" w:hAnsi="Arial" w:cs="Arial"/>
          <w:sz w:val="22"/>
          <w:szCs w:val="22"/>
        </w:rPr>
      </w:pPr>
    </w:p>
    <w:p w14:paraId="3A2164D7" w14:textId="7E46654A" w:rsidR="00FB7EE2" w:rsidRPr="008C0674" w:rsidRDefault="00FB7EE2" w:rsidP="00046AEE">
      <w:pPr>
        <w:overflowPunct/>
        <w:autoSpaceDE/>
        <w:autoSpaceDN/>
        <w:adjustRightInd/>
        <w:jc w:val="both"/>
        <w:textAlignment w:val="auto"/>
        <w:rPr>
          <w:rFonts w:ascii="Arial" w:eastAsiaTheme="minorHAnsi" w:hAnsi="Arial" w:cs="Arial"/>
          <w:b/>
          <w:sz w:val="24"/>
          <w:szCs w:val="24"/>
          <w:lang w:eastAsia="en-US"/>
        </w:rPr>
      </w:pPr>
      <w:r w:rsidRPr="008C0674">
        <w:rPr>
          <w:rFonts w:ascii="Arial" w:eastAsiaTheme="minorHAnsi" w:hAnsi="Arial" w:cs="Arial"/>
          <w:b/>
          <w:sz w:val="24"/>
          <w:szCs w:val="24"/>
          <w:lang w:eastAsia="en-US"/>
        </w:rPr>
        <w:br/>
      </w:r>
      <w:r w:rsidR="00BA06B2" w:rsidRPr="008C0674">
        <w:rPr>
          <w:rFonts w:ascii="Arial" w:eastAsiaTheme="minorHAnsi" w:hAnsi="Arial" w:cs="Arial"/>
          <w:b/>
          <w:sz w:val="24"/>
          <w:szCs w:val="24"/>
          <w:lang w:eastAsia="en-US"/>
        </w:rPr>
        <w:t xml:space="preserve">Niederschrift Nr. </w:t>
      </w:r>
      <w:r w:rsidR="005726E9">
        <w:rPr>
          <w:rFonts w:ascii="Arial" w:eastAsiaTheme="minorHAnsi" w:hAnsi="Arial" w:cs="Arial"/>
          <w:b/>
          <w:sz w:val="24"/>
          <w:szCs w:val="24"/>
          <w:lang w:eastAsia="en-US"/>
        </w:rPr>
        <w:t>2</w:t>
      </w:r>
      <w:r w:rsidR="00A71C50">
        <w:rPr>
          <w:rFonts w:ascii="Arial" w:eastAsiaTheme="minorHAnsi" w:hAnsi="Arial" w:cs="Arial"/>
          <w:b/>
          <w:sz w:val="24"/>
          <w:szCs w:val="24"/>
          <w:lang w:eastAsia="en-US"/>
        </w:rPr>
        <w:t>5</w:t>
      </w:r>
    </w:p>
    <w:p w14:paraId="7C61EC0F" w14:textId="6BF9677C" w:rsidR="00FB7EE2" w:rsidRPr="003C60CA" w:rsidRDefault="00FB7EE2" w:rsidP="00FB7EE2">
      <w:pPr>
        <w:overflowPunct/>
        <w:autoSpaceDE/>
        <w:autoSpaceDN/>
        <w:adjustRightInd/>
        <w:jc w:val="both"/>
        <w:textAlignment w:val="auto"/>
        <w:rPr>
          <w:rFonts w:ascii="Arial" w:eastAsiaTheme="minorHAnsi" w:hAnsi="Arial" w:cs="Arial"/>
          <w:b/>
          <w:sz w:val="22"/>
          <w:szCs w:val="22"/>
          <w:lang w:eastAsia="en-US"/>
        </w:rPr>
      </w:pPr>
      <w:r w:rsidRPr="008C0674">
        <w:rPr>
          <w:rFonts w:ascii="Arial" w:eastAsiaTheme="minorHAnsi" w:hAnsi="Arial" w:cs="Arial"/>
          <w:b/>
          <w:sz w:val="22"/>
          <w:szCs w:val="22"/>
          <w:lang w:eastAsia="en-US"/>
        </w:rPr>
        <w:t xml:space="preserve">über die öffentliche Sitzung des Hauptausschusses der Stadt Schwentinental am </w:t>
      </w:r>
      <w:r w:rsidR="00746817">
        <w:rPr>
          <w:rFonts w:ascii="Arial" w:eastAsiaTheme="minorHAnsi" w:hAnsi="Arial" w:cs="Arial"/>
          <w:b/>
          <w:sz w:val="22"/>
          <w:szCs w:val="22"/>
          <w:lang w:eastAsia="en-US"/>
        </w:rPr>
        <w:t>Donnerstag</w:t>
      </w:r>
      <w:r w:rsidR="009E432D" w:rsidRPr="008C0674">
        <w:rPr>
          <w:rFonts w:ascii="Arial" w:eastAsiaTheme="minorHAnsi" w:hAnsi="Arial" w:cs="Arial"/>
          <w:b/>
          <w:sz w:val="22"/>
          <w:szCs w:val="22"/>
          <w:lang w:eastAsia="en-US"/>
        </w:rPr>
        <w:t xml:space="preserve">, dem </w:t>
      </w:r>
      <w:r w:rsidR="00A71C50">
        <w:rPr>
          <w:rFonts w:ascii="Arial" w:eastAsiaTheme="minorHAnsi" w:hAnsi="Arial" w:cs="Arial"/>
          <w:b/>
          <w:sz w:val="22"/>
          <w:szCs w:val="22"/>
          <w:lang w:eastAsia="en-US"/>
        </w:rPr>
        <w:t>04</w:t>
      </w:r>
      <w:r w:rsidR="00F923C8">
        <w:rPr>
          <w:rFonts w:ascii="Arial" w:eastAsiaTheme="minorHAnsi" w:hAnsi="Arial" w:cs="Arial"/>
          <w:b/>
          <w:sz w:val="22"/>
          <w:szCs w:val="22"/>
          <w:lang w:eastAsia="en-US"/>
        </w:rPr>
        <w:t>.0</w:t>
      </w:r>
      <w:r w:rsidR="00A71C50">
        <w:rPr>
          <w:rFonts w:ascii="Arial" w:eastAsiaTheme="minorHAnsi" w:hAnsi="Arial" w:cs="Arial"/>
          <w:b/>
          <w:sz w:val="22"/>
          <w:szCs w:val="22"/>
          <w:lang w:eastAsia="en-US"/>
        </w:rPr>
        <w:t>9</w:t>
      </w:r>
      <w:r w:rsidR="00D37187" w:rsidRPr="008C0674">
        <w:rPr>
          <w:rFonts w:ascii="Arial" w:eastAsiaTheme="minorHAnsi" w:hAnsi="Arial" w:cs="Arial"/>
          <w:b/>
          <w:sz w:val="22"/>
          <w:szCs w:val="22"/>
          <w:lang w:eastAsia="en-US"/>
        </w:rPr>
        <w:t>.202</w:t>
      </w:r>
      <w:r w:rsidR="00F923C8">
        <w:rPr>
          <w:rFonts w:ascii="Arial" w:eastAsiaTheme="minorHAnsi" w:hAnsi="Arial" w:cs="Arial"/>
          <w:b/>
          <w:sz w:val="22"/>
          <w:szCs w:val="22"/>
          <w:lang w:eastAsia="en-US"/>
        </w:rPr>
        <w:t>5</w:t>
      </w:r>
      <w:r w:rsidRPr="008C0674">
        <w:rPr>
          <w:rFonts w:ascii="Arial" w:eastAsiaTheme="minorHAnsi" w:hAnsi="Arial" w:cs="Arial"/>
          <w:b/>
          <w:sz w:val="22"/>
          <w:szCs w:val="22"/>
          <w:lang w:eastAsia="en-US"/>
        </w:rPr>
        <w:t>, im Rathaus, großer Bürgersaal</w:t>
      </w:r>
      <w:r w:rsidRPr="008C0674">
        <w:rPr>
          <w:rFonts w:ascii="Arial" w:eastAsiaTheme="minorHAnsi" w:hAnsi="Arial" w:cs="Arial"/>
          <w:b/>
          <w:sz w:val="22"/>
          <w:szCs w:val="22"/>
          <w:lang w:eastAsia="en-US"/>
        </w:rPr>
        <w:br/>
      </w:r>
      <w:r w:rsidRPr="008C0674">
        <w:rPr>
          <w:rFonts w:ascii="Arial" w:eastAsiaTheme="minorHAnsi" w:hAnsi="Arial" w:cs="Arial"/>
          <w:b/>
          <w:sz w:val="22"/>
          <w:szCs w:val="22"/>
          <w:lang w:eastAsia="en-US"/>
        </w:rPr>
        <w:br/>
      </w:r>
      <w:r w:rsidRPr="008C0674">
        <w:rPr>
          <w:rFonts w:ascii="Arial" w:eastAsiaTheme="minorHAnsi" w:hAnsi="Arial" w:cs="Arial"/>
          <w:sz w:val="22"/>
          <w:szCs w:val="22"/>
          <w:lang w:eastAsia="en-US"/>
        </w:rPr>
        <w:t xml:space="preserve">Beginn: </w:t>
      </w:r>
      <w:r w:rsidR="00542BAE">
        <w:rPr>
          <w:rFonts w:ascii="Arial" w:eastAsiaTheme="minorHAnsi" w:hAnsi="Arial" w:cs="Arial"/>
          <w:sz w:val="22"/>
          <w:szCs w:val="22"/>
          <w:lang w:eastAsia="en-US"/>
        </w:rPr>
        <w:t xml:space="preserve"> 19</w:t>
      </w:r>
      <w:r w:rsidR="006309AC">
        <w:rPr>
          <w:rFonts w:ascii="Arial" w:eastAsiaTheme="minorHAnsi" w:hAnsi="Arial" w:cs="Arial"/>
          <w:sz w:val="22"/>
          <w:szCs w:val="22"/>
          <w:lang w:eastAsia="en-US"/>
        </w:rPr>
        <w:t>.00</w:t>
      </w:r>
      <w:r w:rsidR="00542BAE">
        <w:rPr>
          <w:rFonts w:ascii="Arial" w:eastAsiaTheme="minorHAnsi" w:hAnsi="Arial" w:cs="Arial"/>
          <w:sz w:val="22"/>
          <w:szCs w:val="22"/>
          <w:lang w:eastAsia="en-US"/>
        </w:rPr>
        <w:t xml:space="preserve"> </w:t>
      </w:r>
      <w:r w:rsidRPr="008C0674">
        <w:rPr>
          <w:rFonts w:ascii="Arial" w:eastAsiaTheme="minorHAnsi" w:hAnsi="Arial" w:cs="Arial"/>
          <w:sz w:val="22"/>
          <w:szCs w:val="22"/>
          <w:lang w:eastAsia="en-US"/>
        </w:rPr>
        <w:t>Uhr</w:t>
      </w:r>
      <w:r w:rsidRPr="008C0674">
        <w:rPr>
          <w:rFonts w:ascii="Arial" w:eastAsiaTheme="minorHAnsi" w:hAnsi="Arial" w:cs="Arial"/>
          <w:sz w:val="22"/>
          <w:szCs w:val="22"/>
          <w:lang w:eastAsia="en-US"/>
        </w:rPr>
        <w:tab/>
      </w:r>
      <w:r w:rsidRPr="008C0674">
        <w:rPr>
          <w:rFonts w:ascii="Arial" w:eastAsiaTheme="minorHAnsi" w:hAnsi="Arial" w:cs="Arial"/>
          <w:sz w:val="22"/>
          <w:szCs w:val="22"/>
          <w:lang w:eastAsia="en-US"/>
        </w:rPr>
        <w:tab/>
      </w:r>
      <w:r w:rsidRPr="008C0674">
        <w:rPr>
          <w:rFonts w:ascii="Arial" w:eastAsiaTheme="minorHAnsi" w:hAnsi="Arial" w:cs="Arial"/>
          <w:sz w:val="22"/>
          <w:szCs w:val="22"/>
          <w:lang w:eastAsia="en-US"/>
        </w:rPr>
        <w:tab/>
      </w:r>
      <w:r w:rsidRPr="008C0674">
        <w:rPr>
          <w:rFonts w:ascii="Arial" w:eastAsiaTheme="minorHAnsi" w:hAnsi="Arial" w:cs="Arial"/>
          <w:sz w:val="22"/>
          <w:szCs w:val="22"/>
          <w:lang w:eastAsia="en-US"/>
        </w:rPr>
        <w:tab/>
      </w:r>
      <w:r w:rsidRPr="008C0674">
        <w:rPr>
          <w:rFonts w:ascii="Arial" w:eastAsiaTheme="minorHAnsi" w:hAnsi="Arial" w:cs="Arial"/>
          <w:sz w:val="22"/>
          <w:szCs w:val="22"/>
          <w:lang w:eastAsia="en-US"/>
        </w:rPr>
        <w:tab/>
      </w:r>
      <w:r w:rsidRPr="008C0674">
        <w:rPr>
          <w:rFonts w:ascii="Arial" w:eastAsiaTheme="minorHAnsi" w:hAnsi="Arial" w:cs="Arial"/>
          <w:sz w:val="22"/>
          <w:szCs w:val="22"/>
          <w:lang w:eastAsia="en-US"/>
        </w:rPr>
        <w:tab/>
      </w:r>
      <w:r w:rsidRPr="008C0674">
        <w:rPr>
          <w:rFonts w:ascii="Arial" w:eastAsiaTheme="minorHAnsi" w:hAnsi="Arial" w:cs="Arial"/>
          <w:sz w:val="22"/>
          <w:szCs w:val="22"/>
          <w:lang w:eastAsia="en-US"/>
        </w:rPr>
        <w:tab/>
      </w:r>
      <w:r w:rsidRPr="008C0674">
        <w:rPr>
          <w:rFonts w:ascii="Arial" w:eastAsiaTheme="minorHAnsi" w:hAnsi="Arial" w:cs="Arial"/>
          <w:sz w:val="22"/>
          <w:szCs w:val="22"/>
          <w:lang w:eastAsia="en-US"/>
        </w:rPr>
        <w:tab/>
        <w:t xml:space="preserve">    </w:t>
      </w:r>
    </w:p>
    <w:p w14:paraId="0D1D3CAF" w14:textId="06D8CF5F" w:rsidR="00FB7EE2" w:rsidRDefault="009B62E9" w:rsidP="00FB7EE2">
      <w:pPr>
        <w:overflowPunct/>
        <w:autoSpaceDE/>
        <w:autoSpaceDN/>
        <w:adjustRightInd/>
        <w:jc w:val="both"/>
        <w:textAlignment w:val="auto"/>
        <w:rPr>
          <w:rFonts w:ascii="Arial" w:eastAsiaTheme="minorHAnsi" w:hAnsi="Arial" w:cs="Arial"/>
          <w:sz w:val="22"/>
          <w:szCs w:val="22"/>
          <w:lang w:eastAsia="en-US"/>
        </w:rPr>
      </w:pPr>
      <w:r w:rsidRPr="008C0674">
        <w:rPr>
          <w:rFonts w:ascii="Arial" w:eastAsiaTheme="minorHAnsi" w:hAnsi="Arial" w:cs="Arial"/>
          <w:sz w:val="22"/>
          <w:szCs w:val="22"/>
          <w:lang w:eastAsia="en-US"/>
        </w:rPr>
        <w:t>Ende:</w:t>
      </w:r>
      <w:r w:rsidRPr="008C0674">
        <w:rPr>
          <w:rFonts w:ascii="Arial" w:eastAsiaTheme="minorHAnsi" w:hAnsi="Arial" w:cs="Arial"/>
          <w:sz w:val="22"/>
          <w:szCs w:val="22"/>
          <w:lang w:eastAsia="en-US"/>
        </w:rPr>
        <w:tab/>
        <w:t xml:space="preserve">  </w:t>
      </w:r>
      <w:r w:rsidR="00542BAE">
        <w:rPr>
          <w:rFonts w:ascii="Arial" w:eastAsiaTheme="minorHAnsi" w:hAnsi="Arial" w:cs="Arial"/>
          <w:sz w:val="22"/>
          <w:szCs w:val="22"/>
          <w:lang w:eastAsia="en-US"/>
        </w:rPr>
        <w:t xml:space="preserve"> </w:t>
      </w:r>
      <w:r w:rsidR="000B230A">
        <w:rPr>
          <w:rFonts w:ascii="Arial" w:eastAsiaTheme="minorHAnsi" w:hAnsi="Arial" w:cs="Arial"/>
          <w:sz w:val="22"/>
          <w:szCs w:val="22"/>
          <w:lang w:eastAsia="en-US"/>
        </w:rPr>
        <w:t>19</w:t>
      </w:r>
      <w:r w:rsidR="00542BAE">
        <w:rPr>
          <w:rFonts w:ascii="Arial" w:eastAsiaTheme="minorHAnsi" w:hAnsi="Arial" w:cs="Arial"/>
          <w:sz w:val="22"/>
          <w:szCs w:val="22"/>
          <w:lang w:eastAsia="en-US"/>
        </w:rPr>
        <w:t>.</w:t>
      </w:r>
      <w:r w:rsidR="000B230A">
        <w:rPr>
          <w:rFonts w:ascii="Arial" w:eastAsiaTheme="minorHAnsi" w:hAnsi="Arial" w:cs="Arial"/>
          <w:sz w:val="22"/>
          <w:szCs w:val="22"/>
          <w:lang w:eastAsia="en-US"/>
        </w:rPr>
        <w:t>4</w:t>
      </w:r>
      <w:r w:rsidR="00542BAE">
        <w:rPr>
          <w:rFonts w:ascii="Arial" w:eastAsiaTheme="minorHAnsi" w:hAnsi="Arial" w:cs="Arial"/>
          <w:sz w:val="22"/>
          <w:szCs w:val="22"/>
          <w:lang w:eastAsia="en-US"/>
        </w:rPr>
        <w:t xml:space="preserve">5 </w:t>
      </w:r>
      <w:r w:rsidRPr="008C0674">
        <w:rPr>
          <w:rFonts w:ascii="Arial" w:eastAsiaTheme="minorHAnsi" w:hAnsi="Arial" w:cs="Arial"/>
          <w:sz w:val="22"/>
          <w:szCs w:val="22"/>
          <w:lang w:eastAsia="en-US"/>
        </w:rPr>
        <w:t>Uhr</w:t>
      </w:r>
      <w:r w:rsidR="00FB7EE2" w:rsidRPr="008C0674">
        <w:rPr>
          <w:rFonts w:ascii="Arial" w:eastAsiaTheme="minorHAnsi" w:hAnsi="Arial" w:cs="Arial"/>
          <w:sz w:val="22"/>
          <w:szCs w:val="22"/>
          <w:lang w:eastAsia="en-US"/>
        </w:rPr>
        <w:br/>
      </w:r>
    </w:p>
    <w:p w14:paraId="4F652F48" w14:textId="77777777" w:rsidR="00182C9E" w:rsidRPr="008C0674" w:rsidRDefault="00182C9E" w:rsidP="00FB7EE2">
      <w:pPr>
        <w:overflowPunct/>
        <w:autoSpaceDE/>
        <w:autoSpaceDN/>
        <w:adjustRightInd/>
        <w:jc w:val="both"/>
        <w:textAlignment w:val="auto"/>
        <w:rPr>
          <w:rFonts w:ascii="Arial" w:eastAsiaTheme="minorHAnsi" w:hAnsi="Arial" w:cs="Arial"/>
          <w:sz w:val="22"/>
          <w:szCs w:val="22"/>
          <w:lang w:eastAsia="en-US"/>
        </w:rPr>
      </w:pPr>
    </w:p>
    <w:p w14:paraId="64C38ED6" w14:textId="77777777" w:rsidR="00FB7EE2" w:rsidRPr="008C0674" w:rsidRDefault="00FB7EE2" w:rsidP="00FB7EE2">
      <w:pPr>
        <w:overflowPunct/>
        <w:autoSpaceDE/>
        <w:autoSpaceDN/>
        <w:adjustRightInd/>
        <w:jc w:val="both"/>
        <w:textAlignment w:val="auto"/>
        <w:rPr>
          <w:rFonts w:ascii="Arial" w:eastAsiaTheme="minorHAnsi" w:hAnsi="Arial" w:cs="Arial"/>
          <w:sz w:val="22"/>
          <w:szCs w:val="22"/>
          <w:lang w:eastAsia="en-US"/>
        </w:rPr>
      </w:pPr>
    </w:p>
    <w:p w14:paraId="3D4B840E" w14:textId="77777777" w:rsidR="00FB7EE2" w:rsidRPr="008C0674" w:rsidRDefault="00FB7EE2" w:rsidP="00FB7EE2">
      <w:pPr>
        <w:overflowPunct/>
        <w:autoSpaceDE/>
        <w:autoSpaceDN/>
        <w:adjustRightInd/>
        <w:jc w:val="both"/>
        <w:textAlignment w:val="auto"/>
        <w:rPr>
          <w:rFonts w:ascii="Arial" w:eastAsiaTheme="minorHAnsi" w:hAnsi="Arial" w:cs="Arial"/>
          <w:b/>
          <w:sz w:val="22"/>
          <w:szCs w:val="22"/>
          <w:lang w:eastAsia="en-US"/>
        </w:rPr>
      </w:pPr>
      <w:r w:rsidRPr="008C0674">
        <w:rPr>
          <w:rFonts w:ascii="Arial" w:eastAsiaTheme="minorHAnsi" w:hAnsi="Arial" w:cs="Arial"/>
          <w:b/>
          <w:sz w:val="22"/>
          <w:szCs w:val="22"/>
          <w:lang w:eastAsia="en-US"/>
        </w:rPr>
        <w:t>Anwesend sind:</w:t>
      </w:r>
    </w:p>
    <w:p w14:paraId="1515DE89" w14:textId="77777777" w:rsidR="00FB7EE2" w:rsidRPr="008C0674" w:rsidRDefault="00FB7EE2" w:rsidP="00FB7EE2">
      <w:pPr>
        <w:overflowPunct/>
        <w:autoSpaceDE/>
        <w:autoSpaceDN/>
        <w:adjustRightInd/>
        <w:jc w:val="both"/>
        <w:textAlignment w:val="auto"/>
        <w:rPr>
          <w:rFonts w:ascii="Arial" w:eastAsiaTheme="minorHAnsi" w:hAnsi="Arial" w:cs="Arial"/>
          <w:sz w:val="22"/>
          <w:szCs w:val="22"/>
          <w:lang w:eastAsia="en-US"/>
        </w:rPr>
      </w:pPr>
    </w:p>
    <w:p w14:paraId="0306F242" w14:textId="77777777" w:rsidR="00FB7EE2" w:rsidRPr="008C0674" w:rsidRDefault="00FB7EE2" w:rsidP="00F51F06">
      <w:pPr>
        <w:numPr>
          <w:ilvl w:val="0"/>
          <w:numId w:val="2"/>
        </w:numPr>
        <w:overflowPunct/>
        <w:autoSpaceDE/>
        <w:autoSpaceDN/>
        <w:adjustRightInd/>
        <w:contextualSpacing/>
        <w:jc w:val="both"/>
        <w:textAlignment w:val="auto"/>
        <w:rPr>
          <w:rFonts w:ascii="Arial" w:eastAsiaTheme="minorHAnsi" w:hAnsi="Arial" w:cs="Arial"/>
          <w:sz w:val="22"/>
          <w:szCs w:val="22"/>
          <w:lang w:eastAsia="en-US"/>
        </w:rPr>
      </w:pPr>
      <w:r w:rsidRPr="008C0674">
        <w:rPr>
          <w:rFonts w:ascii="Arial" w:eastAsiaTheme="minorHAnsi" w:hAnsi="Arial" w:cs="Arial"/>
          <w:sz w:val="22"/>
          <w:szCs w:val="22"/>
          <w:lang w:eastAsia="en-US"/>
        </w:rPr>
        <w:t>Herr Dr. Norbert Scholtis (Vorsitzender)</w:t>
      </w:r>
    </w:p>
    <w:p w14:paraId="5BF7CF85" w14:textId="0C7D5E96" w:rsidR="00FB7EE2" w:rsidRPr="006936EB" w:rsidRDefault="00FB7EE2" w:rsidP="006936EB">
      <w:pPr>
        <w:numPr>
          <w:ilvl w:val="0"/>
          <w:numId w:val="2"/>
        </w:numPr>
        <w:overflowPunct/>
        <w:autoSpaceDE/>
        <w:autoSpaceDN/>
        <w:adjustRightInd/>
        <w:jc w:val="both"/>
        <w:textAlignment w:val="auto"/>
        <w:rPr>
          <w:rFonts w:ascii="Arial" w:eastAsiaTheme="minorHAnsi" w:hAnsi="Arial" w:cs="Arial"/>
          <w:sz w:val="22"/>
          <w:szCs w:val="22"/>
          <w:lang w:eastAsia="en-US"/>
        </w:rPr>
      </w:pPr>
      <w:r w:rsidRPr="006936EB">
        <w:rPr>
          <w:rFonts w:ascii="Arial" w:eastAsiaTheme="minorHAnsi" w:hAnsi="Arial" w:cs="Arial"/>
          <w:sz w:val="22"/>
          <w:szCs w:val="22"/>
          <w:lang w:eastAsia="en-US"/>
        </w:rPr>
        <w:t xml:space="preserve">Herr </w:t>
      </w:r>
      <w:r w:rsidR="00046AEE" w:rsidRPr="006936EB">
        <w:rPr>
          <w:rFonts w:ascii="Arial" w:eastAsiaTheme="minorHAnsi" w:hAnsi="Arial" w:cs="Arial"/>
          <w:sz w:val="22"/>
          <w:szCs w:val="22"/>
          <w:lang w:eastAsia="en-US"/>
        </w:rPr>
        <w:t>Björn Johansson</w:t>
      </w:r>
    </w:p>
    <w:p w14:paraId="4CE10EDC" w14:textId="3E56725F" w:rsidR="00FB7EE2" w:rsidRPr="008C0674" w:rsidRDefault="00046AEE" w:rsidP="00F51F06">
      <w:pPr>
        <w:numPr>
          <w:ilvl w:val="0"/>
          <w:numId w:val="2"/>
        </w:numPr>
        <w:overflowPunct/>
        <w:autoSpaceDE/>
        <w:autoSpaceDN/>
        <w:adjustRightInd/>
        <w:jc w:val="both"/>
        <w:textAlignment w:val="auto"/>
        <w:rPr>
          <w:rFonts w:ascii="Arial" w:eastAsiaTheme="minorHAnsi" w:hAnsi="Arial" w:cs="Arial"/>
          <w:sz w:val="22"/>
          <w:szCs w:val="22"/>
          <w:lang w:eastAsia="en-US"/>
        </w:rPr>
      </w:pPr>
      <w:r w:rsidRPr="008C0674">
        <w:rPr>
          <w:rFonts w:ascii="Arial" w:eastAsiaTheme="minorHAnsi" w:hAnsi="Arial" w:cs="Arial"/>
          <w:sz w:val="22"/>
          <w:szCs w:val="22"/>
          <w:lang w:eastAsia="en-US"/>
        </w:rPr>
        <w:t>Herr</w:t>
      </w:r>
      <w:r w:rsidR="00421E51">
        <w:rPr>
          <w:rFonts w:ascii="Arial" w:eastAsiaTheme="minorHAnsi" w:hAnsi="Arial" w:cs="Arial"/>
          <w:sz w:val="22"/>
          <w:szCs w:val="22"/>
          <w:lang w:eastAsia="en-US"/>
        </w:rPr>
        <w:t xml:space="preserve"> </w:t>
      </w:r>
      <w:r w:rsidR="006936EB">
        <w:rPr>
          <w:rFonts w:ascii="Arial" w:eastAsiaTheme="minorHAnsi" w:hAnsi="Arial" w:cs="Arial"/>
          <w:sz w:val="22"/>
          <w:szCs w:val="22"/>
          <w:lang w:eastAsia="en-US"/>
        </w:rPr>
        <w:t>Daniel Senfelds</w:t>
      </w:r>
    </w:p>
    <w:p w14:paraId="451065A6" w14:textId="77777777" w:rsidR="006936EB" w:rsidRDefault="00FB7EE2" w:rsidP="006936EB">
      <w:pPr>
        <w:numPr>
          <w:ilvl w:val="0"/>
          <w:numId w:val="2"/>
        </w:numPr>
        <w:overflowPunct/>
        <w:autoSpaceDE/>
        <w:autoSpaceDN/>
        <w:adjustRightInd/>
        <w:jc w:val="both"/>
        <w:textAlignment w:val="auto"/>
        <w:rPr>
          <w:rFonts w:ascii="Arial" w:eastAsiaTheme="minorHAnsi" w:hAnsi="Arial" w:cs="Arial"/>
          <w:sz w:val="22"/>
          <w:szCs w:val="22"/>
          <w:lang w:eastAsia="en-US"/>
        </w:rPr>
      </w:pPr>
      <w:r w:rsidRPr="006936EB">
        <w:rPr>
          <w:rFonts w:ascii="Arial" w:eastAsiaTheme="minorHAnsi" w:hAnsi="Arial" w:cs="Arial"/>
          <w:sz w:val="22"/>
          <w:szCs w:val="22"/>
          <w:lang w:eastAsia="en-US"/>
        </w:rPr>
        <w:t>Herr</w:t>
      </w:r>
      <w:r w:rsidR="006936EB" w:rsidRPr="006936EB">
        <w:rPr>
          <w:rFonts w:ascii="Arial" w:eastAsiaTheme="minorHAnsi" w:hAnsi="Arial" w:cs="Arial"/>
          <w:sz w:val="22"/>
          <w:szCs w:val="22"/>
          <w:lang w:eastAsia="en-US"/>
        </w:rPr>
        <w:t xml:space="preserve"> </w:t>
      </w:r>
      <w:r w:rsidR="006936EB">
        <w:rPr>
          <w:rFonts w:ascii="Arial" w:eastAsiaTheme="minorHAnsi" w:hAnsi="Arial" w:cs="Arial"/>
          <w:sz w:val="22"/>
          <w:szCs w:val="22"/>
          <w:lang w:eastAsia="en-US"/>
        </w:rPr>
        <w:t>V</w:t>
      </w:r>
      <w:r w:rsidR="006936EB" w:rsidRPr="006936EB">
        <w:rPr>
          <w:rFonts w:ascii="Arial" w:eastAsiaTheme="minorHAnsi" w:hAnsi="Arial" w:cs="Arial"/>
          <w:sz w:val="22"/>
          <w:szCs w:val="22"/>
          <w:lang w:eastAsia="en-US"/>
        </w:rPr>
        <w:t>olker Sindt</w:t>
      </w:r>
    </w:p>
    <w:p w14:paraId="0B8F8BAC" w14:textId="567D73BC" w:rsidR="006936EB" w:rsidRPr="006936EB" w:rsidRDefault="006936EB" w:rsidP="006936EB">
      <w:pPr>
        <w:numPr>
          <w:ilvl w:val="0"/>
          <w:numId w:val="2"/>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 xml:space="preserve">Herr </w:t>
      </w:r>
      <w:r w:rsidR="000F3BBA">
        <w:rPr>
          <w:rFonts w:ascii="Arial" w:eastAsiaTheme="minorHAnsi" w:hAnsi="Arial" w:cs="Arial"/>
          <w:sz w:val="22"/>
          <w:szCs w:val="22"/>
          <w:lang w:eastAsia="en-US"/>
        </w:rPr>
        <w:t xml:space="preserve">Ulf Sonnabend für Herrn </w:t>
      </w:r>
      <w:r>
        <w:rPr>
          <w:rFonts w:ascii="Arial" w:eastAsiaTheme="minorHAnsi" w:hAnsi="Arial" w:cs="Arial"/>
          <w:sz w:val="22"/>
          <w:szCs w:val="22"/>
          <w:lang w:eastAsia="en-US"/>
        </w:rPr>
        <w:t>Bernd Petersen</w:t>
      </w:r>
      <w:r w:rsidR="00FB7EE2" w:rsidRPr="006936EB">
        <w:rPr>
          <w:rFonts w:ascii="Arial" w:eastAsiaTheme="minorHAnsi" w:hAnsi="Arial" w:cs="Arial"/>
          <w:sz w:val="22"/>
          <w:szCs w:val="22"/>
          <w:lang w:eastAsia="en-US"/>
        </w:rPr>
        <w:t xml:space="preserve"> </w:t>
      </w:r>
    </w:p>
    <w:p w14:paraId="2F41527F" w14:textId="011900EE" w:rsidR="006936EB" w:rsidRDefault="000F3BBA" w:rsidP="00F51F06">
      <w:pPr>
        <w:numPr>
          <w:ilvl w:val="0"/>
          <w:numId w:val="2"/>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 xml:space="preserve">Frau Britta Weißhuhn für </w:t>
      </w:r>
      <w:r w:rsidR="006936EB">
        <w:rPr>
          <w:rFonts w:ascii="Arial" w:eastAsiaTheme="minorHAnsi" w:hAnsi="Arial" w:cs="Arial"/>
          <w:sz w:val="22"/>
          <w:szCs w:val="22"/>
          <w:lang w:eastAsia="en-US"/>
        </w:rPr>
        <w:t>Herr</w:t>
      </w:r>
      <w:r w:rsidR="00D350D0">
        <w:rPr>
          <w:rFonts w:ascii="Arial" w:eastAsiaTheme="minorHAnsi" w:hAnsi="Arial" w:cs="Arial"/>
          <w:sz w:val="22"/>
          <w:szCs w:val="22"/>
          <w:lang w:eastAsia="en-US"/>
        </w:rPr>
        <w:t>n</w:t>
      </w:r>
      <w:r w:rsidR="006936EB">
        <w:rPr>
          <w:rFonts w:ascii="Arial" w:eastAsiaTheme="minorHAnsi" w:hAnsi="Arial" w:cs="Arial"/>
          <w:sz w:val="22"/>
          <w:szCs w:val="22"/>
          <w:lang w:eastAsia="en-US"/>
        </w:rPr>
        <w:t xml:space="preserve"> Gerd Dieckmann</w:t>
      </w:r>
    </w:p>
    <w:p w14:paraId="7103FD30" w14:textId="64A18B94" w:rsidR="00FB7EE2" w:rsidRPr="008C0674" w:rsidRDefault="006936EB" w:rsidP="00F51F06">
      <w:pPr>
        <w:numPr>
          <w:ilvl w:val="0"/>
          <w:numId w:val="2"/>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 xml:space="preserve">Herr </w:t>
      </w:r>
      <w:r w:rsidR="00FB7EE2" w:rsidRPr="008C0674">
        <w:rPr>
          <w:rFonts w:ascii="Arial" w:eastAsiaTheme="minorHAnsi" w:hAnsi="Arial" w:cs="Arial"/>
          <w:sz w:val="22"/>
          <w:szCs w:val="22"/>
          <w:lang w:eastAsia="en-US"/>
        </w:rPr>
        <w:t>Herbert Steenbock</w:t>
      </w:r>
    </w:p>
    <w:p w14:paraId="41151086" w14:textId="4512DCF2" w:rsidR="00FB7EE2" w:rsidRPr="008C0674" w:rsidRDefault="00046AEE" w:rsidP="00F51F06">
      <w:pPr>
        <w:numPr>
          <w:ilvl w:val="0"/>
          <w:numId w:val="2"/>
        </w:numPr>
        <w:overflowPunct/>
        <w:autoSpaceDE/>
        <w:autoSpaceDN/>
        <w:adjustRightInd/>
        <w:jc w:val="both"/>
        <w:textAlignment w:val="auto"/>
        <w:rPr>
          <w:rFonts w:ascii="Arial" w:eastAsiaTheme="minorHAnsi" w:hAnsi="Arial" w:cs="Arial"/>
          <w:sz w:val="22"/>
          <w:szCs w:val="22"/>
          <w:lang w:eastAsia="en-US"/>
        </w:rPr>
      </w:pPr>
      <w:r w:rsidRPr="008C0674">
        <w:rPr>
          <w:rFonts w:ascii="Arial" w:eastAsiaTheme="minorHAnsi" w:hAnsi="Arial" w:cs="Arial"/>
          <w:sz w:val="22"/>
          <w:szCs w:val="22"/>
          <w:lang w:eastAsia="en-US"/>
        </w:rPr>
        <w:t xml:space="preserve">Herr </w:t>
      </w:r>
      <w:r w:rsidR="000C0ECB">
        <w:rPr>
          <w:rFonts w:ascii="Arial" w:eastAsiaTheme="minorHAnsi" w:hAnsi="Arial" w:cs="Arial"/>
          <w:sz w:val="22"/>
          <w:szCs w:val="22"/>
          <w:lang w:eastAsia="en-US"/>
        </w:rPr>
        <w:t>Christian Ramm für He</w:t>
      </w:r>
      <w:r w:rsidR="00167E8D">
        <w:rPr>
          <w:rFonts w:ascii="Arial" w:eastAsiaTheme="minorHAnsi" w:hAnsi="Arial" w:cs="Arial"/>
          <w:sz w:val="22"/>
          <w:szCs w:val="22"/>
          <w:lang w:eastAsia="en-US"/>
        </w:rPr>
        <w:t>r</w:t>
      </w:r>
      <w:r w:rsidR="000C0ECB">
        <w:rPr>
          <w:rFonts w:ascii="Arial" w:eastAsiaTheme="minorHAnsi" w:hAnsi="Arial" w:cs="Arial"/>
          <w:sz w:val="22"/>
          <w:szCs w:val="22"/>
          <w:lang w:eastAsia="en-US"/>
        </w:rPr>
        <w:t xml:space="preserve">rn </w:t>
      </w:r>
      <w:r w:rsidRPr="008C0674">
        <w:rPr>
          <w:rFonts w:ascii="Arial" w:eastAsiaTheme="minorHAnsi" w:hAnsi="Arial" w:cs="Arial"/>
          <w:sz w:val="22"/>
          <w:szCs w:val="22"/>
          <w:lang w:eastAsia="en-US"/>
        </w:rPr>
        <w:t>Vincent Schlotfeldt</w:t>
      </w:r>
    </w:p>
    <w:p w14:paraId="6027C8B5" w14:textId="37A2B9DD" w:rsidR="00FB7EE2" w:rsidRPr="008C0674" w:rsidRDefault="007C2C57" w:rsidP="00F51F06">
      <w:pPr>
        <w:numPr>
          <w:ilvl w:val="0"/>
          <w:numId w:val="2"/>
        </w:numPr>
        <w:overflowPunct/>
        <w:autoSpaceDE/>
        <w:autoSpaceDN/>
        <w:adjustRightInd/>
        <w:jc w:val="both"/>
        <w:textAlignment w:val="auto"/>
        <w:rPr>
          <w:rFonts w:ascii="Arial" w:eastAsiaTheme="minorHAnsi" w:hAnsi="Arial" w:cs="Arial"/>
          <w:sz w:val="22"/>
          <w:szCs w:val="22"/>
          <w:lang w:eastAsia="en-US"/>
        </w:rPr>
      </w:pPr>
      <w:r w:rsidRPr="008C0674">
        <w:rPr>
          <w:rFonts w:ascii="Arial" w:eastAsiaTheme="minorHAnsi" w:hAnsi="Arial" w:cs="Arial"/>
          <w:sz w:val="22"/>
          <w:szCs w:val="22"/>
          <w:lang w:eastAsia="en-US"/>
        </w:rPr>
        <w:t>Herr</w:t>
      </w:r>
      <w:r w:rsidR="00046AEE" w:rsidRPr="008C0674">
        <w:rPr>
          <w:rFonts w:ascii="Arial" w:eastAsiaTheme="minorHAnsi" w:hAnsi="Arial" w:cs="Arial"/>
          <w:sz w:val="22"/>
          <w:szCs w:val="22"/>
          <w:lang w:eastAsia="en-US"/>
        </w:rPr>
        <w:t xml:space="preserve"> Joachim Harting</w:t>
      </w:r>
    </w:p>
    <w:p w14:paraId="31D60213" w14:textId="26F555F6" w:rsidR="00066A56" w:rsidRDefault="00066A56" w:rsidP="003D150E">
      <w:pPr>
        <w:overflowPunct/>
        <w:autoSpaceDE/>
        <w:autoSpaceDN/>
        <w:adjustRightInd/>
        <w:ind w:left="786"/>
        <w:jc w:val="both"/>
        <w:textAlignment w:val="auto"/>
        <w:rPr>
          <w:rFonts w:ascii="Arial" w:eastAsiaTheme="minorHAnsi" w:hAnsi="Arial" w:cs="Arial"/>
          <w:sz w:val="22"/>
          <w:szCs w:val="22"/>
          <w:lang w:eastAsia="en-US"/>
        </w:rPr>
      </w:pPr>
    </w:p>
    <w:p w14:paraId="1FCD5CB2" w14:textId="70213CDF" w:rsidR="00742459" w:rsidRPr="00742459" w:rsidRDefault="00742459" w:rsidP="00742459">
      <w:pPr>
        <w:overflowPunct/>
        <w:autoSpaceDE/>
        <w:autoSpaceDN/>
        <w:adjustRightInd/>
        <w:ind w:left="786"/>
        <w:jc w:val="both"/>
        <w:textAlignment w:val="auto"/>
        <w:rPr>
          <w:rFonts w:ascii="Arial" w:eastAsiaTheme="minorHAnsi" w:hAnsi="Arial" w:cs="Arial"/>
          <w:sz w:val="22"/>
          <w:szCs w:val="22"/>
          <w:lang w:eastAsia="en-US"/>
        </w:rPr>
      </w:pPr>
      <w:r w:rsidRPr="00742459">
        <w:rPr>
          <w:rFonts w:ascii="Arial" w:eastAsiaTheme="minorHAnsi" w:hAnsi="Arial" w:cs="Arial"/>
          <w:sz w:val="22"/>
          <w:szCs w:val="22"/>
          <w:lang w:eastAsia="en-US"/>
        </w:rPr>
        <w:t>Herr Jan Voigt als beratendes Mitglied</w:t>
      </w:r>
      <w:r>
        <w:rPr>
          <w:rFonts w:ascii="Arial" w:eastAsiaTheme="minorHAnsi" w:hAnsi="Arial" w:cs="Arial"/>
          <w:sz w:val="22"/>
          <w:szCs w:val="22"/>
          <w:lang w:eastAsia="en-US"/>
        </w:rPr>
        <w:t xml:space="preserve"> </w:t>
      </w:r>
    </w:p>
    <w:p w14:paraId="4D85C46D" w14:textId="6C104A53" w:rsidR="00742459" w:rsidRPr="008C0674" w:rsidRDefault="00167E8D" w:rsidP="003D150E">
      <w:pPr>
        <w:overflowPunct/>
        <w:autoSpaceDE/>
        <w:autoSpaceDN/>
        <w:adjustRightInd/>
        <w:ind w:left="786"/>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Herr Frederik Voigt als beratendes Mitglied</w:t>
      </w:r>
    </w:p>
    <w:p w14:paraId="3A1105B0" w14:textId="77777777" w:rsidR="00FB7EE2" w:rsidRPr="008C0674" w:rsidRDefault="00FB7EE2" w:rsidP="00FB7EE2">
      <w:pPr>
        <w:overflowPunct/>
        <w:autoSpaceDE/>
        <w:autoSpaceDN/>
        <w:adjustRightInd/>
        <w:jc w:val="both"/>
        <w:textAlignment w:val="auto"/>
        <w:rPr>
          <w:rFonts w:ascii="Arial" w:eastAsiaTheme="minorHAnsi" w:hAnsi="Arial" w:cs="Arial"/>
          <w:sz w:val="22"/>
          <w:szCs w:val="22"/>
          <w:lang w:eastAsia="en-US"/>
        </w:rPr>
      </w:pPr>
    </w:p>
    <w:p w14:paraId="3A13FF9D" w14:textId="77777777" w:rsidR="00FB7EE2" w:rsidRPr="008C0674" w:rsidRDefault="00FB7EE2" w:rsidP="00FB7EE2">
      <w:pPr>
        <w:overflowPunct/>
        <w:autoSpaceDE/>
        <w:autoSpaceDN/>
        <w:adjustRightInd/>
        <w:jc w:val="both"/>
        <w:textAlignment w:val="auto"/>
        <w:rPr>
          <w:rFonts w:ascii="Arial" w:eastAsiaTheme="minorHAnsi" w:hAnsi="Arial" w:cs="Arial"/>
          <w:b/>
          <w:sz w:val="22"/>
          <w:szCs w:val="22"/>
          <w:lang w:eastAsia="en-US"/>
        </w:rPr>
      </w:pPr>
      <w:r w:rsidRPr="008C0674">
        <w:rPr>
          <w:rFonts w:ascii="Arial" w:eastAsiaTheme="minorHAnsi" w:hAnsi="Arial" w:cs="Arial"/>
          <w:b/>
          <w:sz w:val="22"/>
          <w:szCs w:val="22"/>
          <w:lang w:eastAsia="en-US"/>
        </w:rPr>
        <w:t>Anwesend, aber nicht stimmberechtigt</w:t>
      </w:r>
    </w:p>
    <w:p w14:paraId="2C41F93C" w14:textId="77777777" w:rsidR="00FB7EE2" w:rsidRPr="008C0674" w:rsidRDefault="00FB7EE2" w:rsidP="00FB7EE2">
      <w:pPr>
        <w:overflowPunct/>
        <w:autoSpaceDE/>
        <w:autoSpaceDN/>
        <w:adjustRightInd/>
        <w:jc w:val="both"/>
        <w:textAlignment w:val="auto"/>
        <w:rPr>
          <w:rFonts w:ascii="Arial" w:eastAsiaTheme="minorHAnsi" w:hAnsi="Arial" w:cs="Arial"/>
          <w:b/>
          <w:sz w:val="22"/>
          <w:szCs w:val="22"/>
          <w:lang w:eastAsia="en-US"/>
        </w:rPr>
      </w:pPr>
    </w:p>
    <w:p w14:paraId="5C290984" w14:textId="77777777" w:rsidR="00035BDE" w:rsidRDefault="00035BDE" w:rsidP="00035BDE">
      <w:pPr>
        <w:numPr>
          <w:ilvl w:val="0"/>
          <w:numId w:val="3"/>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Herr Uwe Janz (Bürgervorsteher)</w:t>
      </w:r>
    </w:p>
    <w:p w14:paraId="1E9E63A1" w14:textId="0E8B36CB" w:rsidR="00397E84" w:rsidRDefault="00397E84" w:rsidP="00F51F06">
      <w:pPr>
        <w:numPr>
          <w:ilvl w:val="0"/>
          <w:numId w:val="3"/>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Herr Andreas Müller</w:t>
      </w:r>
    </w:p>
    <w:p w14:paraId="7035E153" w14:textId="491D1B04" w:rsidR="00CF6689" w:rsidRDefault="00167E8D" w:rsidP="00F51F06">
      <w:pPr>
        <w:numPr>
          <w:ilvl w:val="0"/>
          <w:numId w:val="3"/>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Herr Christoph Ache</w:t>
      </w:r>
    </w:p>
    <w:p w14:paraId="7CA23421" w14:textId="5A90FD75" w:rsidR="00167E8D" w:rsidRDefault="00167E8D" w:rsidP="00F51F06">
      <w:pPr>
        <w:numPr>
          <w:ilvl w:val="0"/>
          <w:numId w:val="3"/>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Frau Tineke Büttner</w:t>
      </w:r>
    </w:p>
    <w:p w14:paraId="075861D3" w14:textId="3FFD96BB" w:rsidR="00167E8D" w:rsidRDefault="00167E8D" w:rsidP="00F51F06">
      <w:pPr>
        <w:numPr>
          <w:ilvl w:val="0"/>
          <w:numId w:val="3"/>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Frau Sabine Sindt</w:t>
      </w:r>
    </w:p>
    <w:p w14:paraId="6B4792ED" w14:textId="77777777" w:rsidR="00167E8D" w:rsidRDefault="00167E8D" w:rsidP="009B6A05">
      <w:pPr>
        <w:numPr>
          <w:ilvl w:val="0"/>
          <w:numId w:val="3"/>
        </w:numPr>
        <w:overflowPunct/>
        <w:autoSpaceDE/>
        <w:autoSpaceDN/>
        <w:adjustRightInd/>
        <w:jc w:val="both"/>
        <w:textAlignment w:val="auto"/>
        <w:rPr>
          <w:rFonts w:ascii="Arial" w:eastAsiaTheme="minorHAnsi" w:hAnsi="Arial" w:cs="Arial"/>
          <w:sz w:val="22"/>
          <w:szCs w:val="22"/>
          <w:lang w:eastAsia="en-US"/>
        </w:rPr>
      </w:pPr>
      <w:r w:rsidRPr="00167E8D">
        <w:rPr>
          <w:rFonts w:ascii="Arial" w:eastAsiaTheme="minorHAnsi" w:hAnsi="Arial" w:cs="Arial"/>
          <w:sz w:val="22"/>
          <w:szCs w:val="22"/>
          <w:lang w:eastAsia="en-US"/>
        </w:rPr>
        <w:t>Frau Marianne Hill</w:t>
      </w:r>
    </w:p>
    <w:p w14:paraId="2EDEB6A3" w14:textId="54878419" w:rsidR="00167E8D" w:rsidRDefault="00167E8D" w:rsidP="009B6A05">
      <w:pPr>
        <w:numPr>
          <w:ilvl w:val="0"/>
          <w:numId w:val="3"/>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Frau Sandra Schneider</w:t>
      </w:r>
    </w:p>
    <w:p w14:paraId="4C9C772D" w14:textId="77777777" w:rsidR="002B6A54" w:rsidRPr="002B6A54" w:rsidRDefault="002B6A54" w:rsidP="002B6A54">
      <w:pPr>
        <w:pStyle w:val="Listenabsatz"/>
        <w:numPr>
          <w:ilvl w:val="0"/>
          <w:numId w:val="3"/>
        </w:numPr>
        <w:overflowPunct/>
        <w:autoSpaceDE/>
        <w:autoSpaceDN/>
        <w:adjustRightInd/>
        <w:jc w:val="both"/>
        <w:textAlignment w:val="auto"/>
        <w:rPr>
          <w:rFonts w:ascii="Arial" w:eastAsiaTheme="minorHAnsi" w:hAnsi="Arial" w:cs="Arial"/>
          <w:sz w:val="22"/>
          <w:szCs w:val="22"/>
          <w:lang w:eastAsia="en-US"/>
        </w:rPr>
      </w:pPr>
      <w:r w:rsidRPr="002B6A54">
        <w:rPr>
          <w:rFonts w:ascii="Arial" w:eastAsiaTheme="minorHAnsi" w:hAnsi="Arial" w:cs="Arial"/>
          <w:sz w:val="22"/>
          <w:szCs w:val="22"/>
          <w:lang w:eastAsia="en-US"/>
        </w:rPr>
        <w:t>Herr Schlüter (Gemeindewehrführer)</w:t>
      </w:r>
    </w:p>
    <w:p w14:paraId="2994CA32" w14:textId="7185A408" w:rsidR="002B6A54" w:rsidRPr="002B6A54" w:rsidRDefault="002B6A54" w:rsidP="002B6A54">
      <w:pPr>
        <w:pStyle w:val="Listenabsatz"/>
        <w:numPr>
          <w:ilvl w:val="0"/>
          <w:numId w:val="3"/>
        </w:numPr>
        <w:overflowPunct/>
        <w:autoSpaceDE/>
        <w:autoSpaceDN/>
        <w:adjustRightInd/>
        <w:jc w:val="both"/>
        <w:textAlignment w:val="auto"/>
        <w:rPr>
          <w:rFonts w:ascii="Arial" w:eastAsiaTheme="minorHAnsi" w:hAnsi="Arial" w:cs="Arial"/>
          <w:sz w:val="22"/>
          <w:szCs w:val="22"/>
          <w:lang w:eastAsia="en-US"/>
        </w:rPr>
      </w:pPr>
      <w:r w:rsidRPr="002B6A54">
        <w:rPr>
          <w:rFonts w:ascii="Arial" w:eastAsiaTheme="minorHAnsi" w:hAnsi="Arial" w:cs="Arial"/>
          <w:sz w:val="22"/>
          <w:szCs w:val="22"/>
          <w:lang w:eastAsia="en-US"/>
        </w:rPr>
        <w:t xml:space="preserve">Herr Lösche, Herr Lässig, Herr Kühl  (Ortswehrführer)   </w:t>
      </w:r>
    </w:p>
    <w:p w14:paraId="6CE842E0" w14:textId="44165AAD" w:rsidR="00167E8D" w:rsidRDefault="00167E8D" w:rsidP="009B6A05">
      <w:pPr>
        <w:numPr>
          <w:ilvl w:val="0"/>
          <w:numId w:val="3"/>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Herr Bürgermeister Thomas Haß</w:t>
      </w:r>
    </w:p>
    <w:p w14:paraId="5871FBC1" w14:textId="507B4AFC" w:rsidR="00167E8D" w:rsidRDefault="00167E8D" w:rsidP="00167E8D">
      <w:pPr>
        <w:numPr>
          <w:ilvl w:val="0"/>
          <w:numId w:val="3"/>
        </w:numPr>
        <w:overflowPunct/>
        <w:autoSpaceDE/>
        <w:autoSpaceDN/>
        <w:adjustRightInd/>
        <w:jc w:val="both"/>
        <w:textAlignment w:val="auto"/>
        <w:rPr>
          <w:rFonts w:ascii="Arial" w:eastAsiaTheme="minorHAnsi" w:hAnsi="Arial" w:cs="Arial"/>
          <w:sz w:val="22"/>
          <w:szCs w:val="22"/>
          <w:lang w:eastAsia="en-US"/>
        </w:rPr>
      </w:pPr>
      <w:r w:rsidRPr="008C0674">
        <w:rPr>
          <w:rFonts w:ascii="Arial" w:eastAsiaTheme="minorHAnsi" w:hAnsi="Arial" w:cs="Arial"/>
          <w:sz w:val="22"/>
          <w:szCs w:val="22"/>
          <w:lang w:eastAsia="en-US"/>
        </w:rPr>
        <w:t>Frau Martina Hansen (Büroleit</w:t>
      </w:r>
      <w:r>
        <w:rPr>
          <w:rFonts w:ascii="Arial" w:eastAsiaTheme="minorHAnsi" w:hAnsi="Arial" w:cs="Arial"/>
          <w:sz w:val="22"/>
          <w:szCs w:val="22"/>
          <w:lang w:eastAsia="en-US"/>
        </w:rPr>
        <w:t xml:space="preserve">ung)  </w:t>
      </w:r>
    </w:p>
    <w:p w14:paraId="410206F7" w14:textId="4961BF22" w:rsidR="00167E8D" w:rsidRDefault="00167E8D" w:rsidP="009B6A05">
      <w:pPr>
        <w:numPr>
          <w:ilvl w:val="0"/>
          <w:numId w:val="3"/>
        </w:num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Herr Marc Brade (Amtsleitung IV)</w:t>
      </w:r>
    </w:p>
    <w:p w14:paraId="45F18E0D" w14:textId="33DC8B74" w:rsidR="00DA2F4A" w:rsidRPr="00167E8D" w:rsidRDefault="00066A56" w:rsidP="009B6A05">
      <w:pPr>
        <w:numPr>
          <w:ilvl w:val="0"/>
          <w:numId w:val="3"/>
        </w:numPr>
        <w:overflowPunct/>
        <w:autoSpaceDE/>
        <w:autoSpaceDN/>
        <w:adjustRightInd/>
        <w:jc w:val="both"/>
        <w:textAlignment w:val="auto"/>
        <w:rPr>
          <w:rFonts w:ascii="Arial" w:eastAsiaTheme="minorHAnsi" w:hAnsi="Arial" w:cs="Arial"/>
          <w:sz w:val="22"/>
          <w:szCs w:val="22"/>
          <w:lang w:eastAsia="en-US"/>
        </w:rPr>
      </w:pPr>
      <w:r w:rsidRPr="00167E8D">
        <w:rPr>
          <w:rFonts w:ascii="Arial" w:eastAsiaTheme="minorHAnsi" w:hAnsi="Arial" w:cs="Arial"/>
          <w:sz w:val="22"/>
          <w:szCs w:val="22"/>
          <w:lang w:eastAsia="en-US"/>
        </w:rPr>
        <w:t>Herr Hartmut Ewald (</w:t>
      </w:r>
      <w:r w:rsidR="003B1B84" w:rsidRPr="00167E8D">
        <w:rPr>
          <w:rFonts w:ascii="Arial" w:eastAsiaTheme="minorHAnsi" w:hAnsi="Arial" w:cs="Arial"/>
          <w:sz w:val="22"/>
          <w:szCs w:val="22"/>
          <w:lang w:eastAsia="en-US"/>
        </w:rPr>
        <w:t>Protokoll</w:t>
      </w:r>
      <w:r w:rsidRPr="00167E8D">
        <w:rPr>
          <w:rFonts w:ascii="Arial" w:eastAsiaTheme="minorHAnsi" w:hAnsi="Arial" w:cs="Arial"/>
          <w:sz w:val="22"/>
          <w:szCs w:val="22"/>
          <w:lang w:eastAsia="en-US"/>
        </w:rPr>
        <w:t>)</w:t>
      </w:r>
    </w:p>
    <w:p w14:paraId="76DF5420" w14:textId="486F61AA" w:rsidR="00421E51" w:rsidRDefault="00421E51" w:rsidP="003B1B84">
      <w:pPr>
        <w:overflowPunct/>
        <w:autoSpaceDE/>
        <w:autoSpaceDN/>
        <w:adjustRightInd/>
        <w:ind w:left="360"/>
        <w:jc w:val="both"/>
        <w:textAlignment w:val="auto"/>
        <w:rPr>
          <w:rFonts w:ascii="Arial" w:eastAsiaTheme="minorHAnsi" w:hAnsi="Arial" w:cs="Arial"/>
          <w:sz w:val="22"/>
          <w:szCs w:val="22"/>
          <w:lang w:eastAsia="en-US"/>
        </w:rPr>
      </w:pPr>
    </w:p>
    <w:p w14:paraId="7F9DCFD9" w14:textId="77777777" w:rsidR="00167E8D" w:rsidRDefault="00FB7EE2" w:rsidP="00633744">
      <w:pPr>
        <w:overflowPunct/>
        <w:autoSpaceDE/>
        <w:autoSpaceDN/>
        <w:adjustRightInd/>
        <w:jc w:val="both"/>
        <w:textAlignment w:val="auto"/>
        <w:rPr>
          <w:rFonts w:ascii="Arial" w:eastAsiaTheme="minorHAnsi" w:hAnsi="Arial" w:cs="Arial"/>
          <w:sz w:val="22"/>
          <w:szCs w:val="22"/>
          <w:lang w:eastAsia="en-US"/>
        </w:rPr>
      </w:pPr>
      <w:r w:rsidRPr="008C0674">
        <w:rPr>
          <w:rFonts w:ascii="Arial" w:eastAsiaTheme="minorHAnsi" w:hAnsi="Arial" w:cs="Arial"/>
          <w:b/>
          <w:sz w:val="22"/>
          <w:szCs w:val="22"/>
          <w:lang w:eastAsia="en-US"/>
        </w:rPr>
        <w:t>Öffentlichkeit</w:t>
      </w:r>
      <w:r w:rsidR="00633744">
        <w:rPr>
          <w:rFonts w:ascii="Arial" w:eastAsiaTheme="minorHAnsi" w:hAnsi="Arial" w:cs="Arial"/>
          <w:sz w:val="22"/>
          <w:szCs w:val="22"/>
          <w:lang w:eastAsia="en-US"/>
        </w:rPr>
        <w:t>:</w:t>
      </w:r>
      <w:r w:rsidR="00F640B5">
        <w:rPr>
          <w:rFonts w:ascii="Arial" w:eastAsiaTheme="minorHAnsi" w:hAnsi="Arial" w:cs="Arial"/>
          <w:sz w:val="22"/>
          <w:szCs w:val="22"/>
          <w:lang w:eastAsia="en-US"/>
        </w:rPr>
        <w:t xml:space="preserve"> </w:t>
      </w:r>
      <w:r w:rsidR="00167E8D">
        <w:rPr>
          <w:rFonts w:ascii="Arial" w:eastAsiaTheme="minorHAnsi" w:hAnsi="Arial" w:cs="Arial"/>
          <w:sz w:val="22"/>
          <w:szCs w:val="22"/>
          <w:lang w:eastAsia="en-US"/>
        </w:rPr>
        <w:t>einige Einwohnerinnen u. Einwohner</w:t>
      </w:r>
    </w:p>
    <w:p w14:paraId="15E277E9" w14:textId="02394D5D" w:rsidR="005262D5" w:rsidRDefault="005262D5" w:rsidP="00904F28">
      <w:p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167E8D">
        <w:rPr>
          <w:rFonts w:ascii="Arial" w:eastAsiaTheme="minorHAnsi" w:hAnsi="Arial" w:cs="Arial"/>
          <w:sz w:val="22"/>
          <w:szCs w:val="22"/>
          <w:lang w:eastAsia="en-US"/>
        </w:rPr>
        <w:t xml:space="preserve">                        </w:t>
      </w:r>
    </w:p>
    <w:p w14:paraId="7D56FA64" w14:textId="39663533" w:rsidR="00FB7EE2" w:rsidRPr="008C0674" w:rsidRDefault="005262D5" w:rsidP="00633744">
      <w:p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 xml:space="preserve">                         k</w:t>
      </w:r>
      <w:r w:rsidR="00542BAE">
        <w:rPr>
          <w:rFonts w:ascii="Arial" w:eastAsiaTheme="minorHAnsi" w:hAnsi="Arial" w:cs="Arial"/>
          <w:sz w:val="22"/>
          <w:szCs w:val="22"/>
          <w:lang w:eastAsia="en-US"/>
        </w:rPr>
        <w:t>ein Vertreter der Presse</w:t>
      </w:r>
    </w:p>
    <w:p w14:paraId="0CD0CE3C" w14:textId="77777777" w:rsidR="00FB7EE2" w:rsidRPr="008C0674" w:rsidRDefault="00FB7EE2" w:rsidP="00FB7EE2">
      <w:pPr>
        <w:overflowPunct/>
        <w:autoSpaceDE/>
        <w:autoSpaceDN/>
        <w:adjustRightInd/>
        <w:jc w:val="both"/>
        <w:textAlignment w:val="auto"/>
        <w:rPr>
          <w:rFonts w:ascii="Arial" w:eastAsiaTheme="minorHAnsi" w:hAnsi="Arial" w:cs="Arial"/>
          <w:sz w:val="22"/>
          <w:szCs w:val="22"/>
          <w:lang w:eastAsia="en-US"/>
        </w:rPr>
      </w:pPr>
    </w:p>
    <w:p w14:paraId="796BC573" w14:textId="77777777" w:rsidR="0016261B" w:rsidRDefault="0016261B" w:rsidP="00FB7EE2">
      <w:pPr>
        <w:overflowPunct/>
        <w:autoSpaceDE/>
        <w:autoSpaceDN/>
        <w:adjustRightInd/>
        <w:jc w:val="both"/>
        <w:textAlignment w:val="auto"/>
        <w:rPr>
          <w:rFonts w:ascii="Arial" w:eastAsiaTheme="minorHAnsi" w:hAnsi="Arial" w:cs="Arial"/>
          <w:sz w:val="22"/>
          <w:szCs w:val="22"/>
          <w:lang w:eastAsia="en-US"/>
        </w:rPr>
      </w:pPr>
    </w:p>
    <w:p w14:paraId="418489AC" w14:textId="54CEF8D0" w:rsidR="00FB7EE2" w:rsidRPr="008C0674" w:rsidRDefault="00FB7EE2" w:rsidP="00FB7EE2">
      <w:pPr>
        <w:overflowPunct/>
        <w:autoSpaceDE/>
        <w:autoSpaceDN/>
        <w:adjustRightInd/>
        <w:jc w:val="both"/>
        <w:textAlignment w:val="auto"/>
        <w:rPr>
          <w:rFonts w:ascii="Arial" w:eastAsiaTheme="minorHAnsi" w:hAnsi="Arial" w:cs="Arial"/>
          <w:sz w:val="22"/>
          <w:szCs w:val="22"/>
          <w:lang w:eastAsia="en-US"/>
        </w:rPr>
      </w:pPr>
      <w:r w:rsidRPr="008C0674">
        <w:rPr>
          <w:rFonts w:ascii="Arial" w:eastAsiaTheme="minorHAnsi" w:hAnsi="Arial" w:cs="Arial"/>
          <w:sz w:val="22"/>
          <w:szCs w:val="22"/>
          <w:lang w:eastAsia="en-US"/>
        </w:rPr>
        <w:t>Der Vorsitzende</w:t>
      </w:r>
      <w:r w:rsidR="00046AEE" w:rsidRPr="008C0674">
        <w:rPr>
          <w:rFonts w:ascii="Arial" w:eastAsiaTheme="minorHAnsi" w:hAnsi="Arial" w:cs="Arial"/>
          <w:sz w:val="22"/>
          <w:szCs w:val="22"/>
          <w:lang w:eastAsia="en-US"/>
        </w:rPr>
        <w:t>,</w:t>
      </w:r>
      <w:r w:rsidRPr="008C0674">
        <w:rPr>
          <w:rFonts w:ascii="Arial" w:eastAsiaTheme="minorHAnsi" w:hAnsi="Arial" w:cs="Arial"/>
          <w:sz w:val="22"/>
          <w:szCs w:val="22"/>
          <w:lang w:eastAsia="en-US"/>
        </w:rPr>
        <w:t xml:space="preserve"> Herr Dr. Scholtis</w:t>
      </w:r>
      <w:r w:rsidR="00046AEE" w:rsidRPr="008C0674">
        <w:rPr>
          <w:rFonts w:ascii="Arial" w:eastAsiaTheme="minorHAnsi" w:hAnsi="Arial" w:cs="Arial"/>
          <w:sz w:val="22"/>
          <w:szCs w:val="22"/>
          <w:lang w:eastAsia="en-US"/>
        </w:rPr>
        <w:t>,</w:t>
      </w:r>
      <w:r w:rsidR="0048271B" w:rsidRPr="008C0674">
        <w:rPr>
          <w:rFonts w:ascii="Arial" w:eastAsiaTheme="minorHAnsi" w:hAnsi="Arial" w:cs="Arial"/>
          <w:sz w:val="22"/>
          <w:szCs w:val="22"/>
          <w:lang w:eastAsia="en-US"/>
        </w:rPr>
        <w:t xml:space="preserve"> eröffnet um </w:t>
      </w:r>
      <w:r w:rsidR="00542BAE">
        <w:rPr>
          <w:rFonts w:ascii="Arial" w:eastAsiaTheme="minorHAnsi" w:hAnsi="Arial" w:cs="Arial"/>
          <w:sz w:val="22"/>
          <w:szCs w:val="22"/>
          <w:lang w:eastAsia="en-US"/>
        </w:rPr>
        <w:t>19</w:t>
      </w:r>
      <w:r w:rsidR="00713F01">
        <w:rPr>
          <w:rFonts w:ascii="Arial" w:eastAsiaTheme="minorHAnsi" w:hAnsi="Arial" w:cs="Arial"/>
          <w:sz w:val="22"/>
          <w:szCs w:val="22"/>
          <w:lang w:eastAsia="en-US"/>
        </w:rPr>
        <w:t>.00</w:t>
      </w:r>
      <w:r w:rsidRPr="008C0674">
        <w:rPr>
          <w:rFonts w:ascii="Arial" w:eastAsiaTheme="minorHAnsi" w:hAnsi="Arial" w:cs="Arial"/>
          <w:sz w:val="22"/>
          <w:szCs w:val="22"/>
          <w:lang w:eastAsia="en-US"/>
        </w:rPr>
        <w:t xml:space="preserve"> Uhr die Sitzung des Hauptaussch</w:t>
      </w:r>
      <w:r w:rsidR="00F923C8">
        <w:rPr>
          <w:rFonts w:ascii="Arial" w:eastAsiaTheme="minorHAnsi" w:hAnsi="Arial" w:cs="Arial"/>
          <w:sz w:val="22"/>
          <w:szCs w:val="22"/>
          <w:lang w:eastAsia="en-US"/>
        </w:rPr>
        <w:t>usses.</w:t>
      </w:r>
      <w:r w:rsidR="00590370">
        <w:rPr>
          <w:rFonts w:ascii="Arial" w:eastAsiaTheme="minorHAnsi" w:hAnsi="Arial" w:cs="Arial"/>
          <w:sz w:val="22"/>
          <w:szCs w:val="22"/>
          <w:lang w:eastAsia="en-US"/>
        </w:rPr>
        <w:t xml:space="preserve"> Er begrüßt die Anwesenden.</w:t>
      </w:r>
      <w:r w:rsidRPr="008C0674">
        <w:rPr>
          <w:rFonts w:ascii="Arial" w:eastAsiaTheme="minorHAnsi" w:hAnsi="Arial" w:cs="Arial"/>
          <w:sz w:val="22"/>
          <w:szCs w:val="22"/>
          <w:lang w:eastAsia="en-US"/>
        </w:rPr>
        <w:t xml:space="preserve"> </w:t>
      </w:r>
      <w:r w:rsidR="003478C5">
        <w:rPr>
          <w:rFonts w:ascii="Arial" w:eastAsiaTheme="minorHAnsi" w:hAnsi="Arial" w:cs="Arial"/>
          <w:sz w:val="22"/>
          <w:szCs w:val="22"/>
          <w:lang w:eastAsia="en-US"/>
        </w:rPr>
        <w:t xml:space="preserve">Dann </w:t>
      </w:r>
      <w:r w:rsidRPr="008C0674">
        <w:rPr>
          <w:rFonts w:ascii="Arial" w:eastAsiaTheme="minorHAnsi" w:hAnsi="Arial" w:cs="Arial"/>
          <w:sz w:val="22"/>
          <w:szCs w:val="22"/>
          <w:lang w:eastAsia="en-US"/>
        </w:rPr>
        <w:t xml:space="preserve">stellt </w:t>
      </w:r>
      <w:r w:rsidR="003478C5">
        <w:rPr>
          <w:rFonts w:ascii="Arial" w:eastAsiaTheme="minorHAnsi" w:hAnsi="Arial" w:cs="Arial"/>
          <w:sz w:val="22"/>
          <w:szCs w:val="22"/>
          <w:lang w:eastAsia="en-US"/>
        </w:rPr>
        <w:t xml:space="preserve">er </w:t>
      </w:r>
      <w:r w:rsidRPr="008C0674">
        <w:rPr>
          <w:rFonts w:ascii="Arial" w:eastAsiaTheme="minorHAnsi" w:hAnsi="Arial" w:cs="Arial"/>
          <w:sz w:val="22"/>
          <w:szCs w:val="22"/>
          <w:lang w:eastAsia="en-US"/>
        </w:rPr>
        <w:t>fe</w:t>
      </w:r>
      <w:r w:rsidR="00E92608" w:rsidRPr="008C0674">
        <w:rPr>
          <w:rFonts w:ascii="Arial" w:eastAsiaTheme="minorHAnsi" w:hAnsi="Arial" w:cs="Arial"/>
          <w:sz w:val="22"/>
          <w:szCs w:val="22"/>
          <w:lang w:eastAsia="en-US"/>
        </w:rPr>
        <w:t>s</w:t>
      </w:r>
      <w:r w:rsidR="00F96C25" w:rsidRPr="008C0674">
        <w:rPr>
          <w:rFonts w:ascii="Arial" w:eastAsiaTheme="minorHAnsi" w:hAnsi="Arial" w:cs="Arial"/>
          <w:sz w:val="22"/>
          <w:szCs w:val="22"/>
          <w:lang w:eastAsia="en-US"/>
        </w:rPr>
        <w:t xml:space="preserve">t, dass die Einladung vom </w:t>
      </w:r>
      <w:r w:rsidR="00A46A79">
        <w:rPr>
          <w:rFonts w:ascii="Arial" w:eastAsiaTheme="minorHAnsi" w:hAnsi="Arial" w:cs="Arial"/>
          <w:sz w:val="22"/>
          <w:szCs w:val="22"/>
          <w:lang w:eastAsia="en-US"/>
        </w:rPr>
        <w:t>26</w:t>
      </w:r>
      <w:r w:rsidR="00950BB7">
        <w:rPr>
          <w:rFonts w:ascii="Arial" w:eastAsiaTheme="minorHAnsi" w:hAnsi="Arial" w:cs="Arial"/>
          <w:sz w:val="22"/>
          <w:szCs w:val="22"/>
          <w:lang w:eastAsia="en-US"/>
        </w:rPr>
        <w:t>.0</w:t>
      </w:r>
      <w:r w:rsidR="00A46A79">
        <w:rPr>
          <w:rFonts w:ascii="Arial" w:eastAsiaTheme="minorHAnsi" w:hAnsi="Arial" w:cs="Arial"/>
          <w:sz w:val="22"/>
          <w:szCs w:val="22"/>
          <w:lang w:eastAsia="en-US"/>
        </w:rPr>
        <w:t>8</w:t>
      </w:r>
      <w:r w:rsidR="00950BB7">
        <w:rPr>
          <w:rFonts w:ascii="Arial" w:eastAsiaTheme="minorHAnsi" w:hAnsi="Arial" w:cs="Arial"/>
          <w:sz w:val="22"/>
          <w:szCs w:val="22"/>
          <w:lang w:eastAsia="en-US"/>
        </w:rPr>
        <w:t>.2025</w:t>
      </w:r>
      <w:r w:rsidRPr="008C0674">
        <w:rPr>
          <w:rFonts w:ascii="Arial" w:eastAsiaTheme="minorHAnsi" w:hAnsi="Arial" w:cs="Arial"/>
          <w:sz w:val="22"/>
          <w:szCs w:val="22"/>
          <w:lang w:eastAsia="en-US"/>
        </w:rPr>
        <w:t xml:space="preserve"> form- und fristgerecht zugegangen ist. Weiterhin stellt er die Beschlussfähigkeit fest. </w:t>
      </w:r>
    </w:p>
    <w:p w14:paraId="460B433D" w14:textId="77777777" w:rsidR="00A3470B" w:rsidRPr="008C0674" w:rsidRDefault="00A3470B" w:rsidP="00FB7EE2">
      <w:pPr>
        <w:overflowPunct/>
        <w:autoSpaceDE/>
        <w:autoSpaceDN/>
        <w:adjustRightInd/>
        <w:jc w:val="both"/>
        <w:textAlignment w:val="auto"/>
        <w:rPr>
          <w:rFonts w:ascii="Arial" w:eastAsiaTheme="minorHAnsi" w:hAnsi="Arial" w:cs="Arial"/>
          <w:sz w:val="22"/>
          <w:szCs w:val="22"/>
          <w:lang w:eastAsia="en-US"/>
        </w:rPr>
      </w:pPr>
    </w:p>
    <w:p w14:paraId="22EF6A41" w14:textId="10A36C19" w:rsidR="00410CE1" w:rsidRDefault="00542BAE" w:rsidP="00410CE1">
      <w:p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Der Vorsitzende Herr Dr.</w:t>
      </w:r>
      <w:r w:rsidR="00415A5F">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Scholtis </w:t>
      </w:r>
      <w:r w:rsidR="002131D2">
        <w:rPr>
          <w:rFonts w:ascii="Arial" w:eastAsiaTheme="minorHAnsi" w:hAnsi="Arial" w:cs="Arial"/>
          <w:sz w:val="22"/>
          <w:szCs w:val="22"/>
          <w:lang w:eastAsia="en-US"/>
        </w:rPr>
        <w:t>berichtet z</w:t>
      </w:r>
      <w:r>
        <w:rPr>
          <w:rFonts w:ascii="Arial" w:eastAsiaTheme="minorHAnsi" w:hAnsi="Arial" w:cs="Arial"/>
          <w:sz w:val="22"/>
          <w:szCs w:val="22"/>
          <w:lang w:eastAsia="en-US"/>
        </w:rPr>
        <w:t>ur Tagesordnung</w:t>
      </w:r>
      <w:r w:rsidR="007C2A99">
        <w:rPr>
          <w:rFonts w:ascii="Arial" w:eastAsiaTheme="minorHAnsi" w:hAnsi="Arial" w:cs="Arial"/>
          <w:sz w:val="22"/>
          <w:szCs w:val="22"/>
          <w:lang w:eastAsia="en-US"/>
        </w:rPr>
        <w:t>.</w:t>
      </w:r>
      <w:r w:rsidR="002669A2">
        <w:rPr>
          <w:rFonts w:ascii="Arial" w:eastAsiaTheme="minorHAnsi" w:hAnsi="Arial" w:cs="Arial"/>
          <w:sz w:val="22"/>
          <w:szCs w:val="22"/>
          <w:lang w:eastAsia="en-US"/>
        </w:rPr>
        <w:t xml:space="preserve"> Zum TOP </w:t>
      </w:r>
      <w:r w:rsidR="00A46A79">
        <w:rPr>
          <w:rFonts w:ascii="Arial" w:eastAsiaTheme="minorHAnsi" w:hAnsi="Arial" w:cs="Arial"/>
          <w:sz w:val="22"/>
          <w:szCs w:val="22"/>
          <w:lang w:eastAsia="en-US"/>
        </w:rPr>
        <w:t>4</w:t>
      </w:r>
      <w:r w:rsidR="002669A2">
        <w:rPr>
          <w:rFonts w:ascii="Arial" w:eastAsiaTheme="minorHAnsi" w:hAnsi="Arial" w:cs="Arial"/>
          <w:sz w:val="22"/>
          <w:szCs w:val="22"/>
          <w:lang w:eastAsia="en-US"/>
        </w:rPr>
        <w:t xml:space="preserve"> ist </w:t>
      </w:r>
      <w:r w:rsidR="00A46A79">
        <w:rPr>
          <w:rFonts w:ascii="Arial" w:eastAsiaTheme="minorHAnsi" w:hAnsi="Arial" w:cs="Arial"/>
          <w:sz w:val="22"/>
          <w:szCs w:val="22"/>
          <w:lang w:eastAsia="en-US"/>
        </w:rPr>
        <w:t xml:space="preserve">die BV 156b/2025 ergänzt worden, außerdem die SM 173 (Fragen der FDP zur Feuerwehr). Weitere Änderungen oder Ergänzungen </w:t>
      </w:r>
      <w:r w:rsidR="0058760E">
        <w:rPr>
          <w:rFonts w:ascii="Arial" w:eastAsiaTheme="minorHAnsi" w:hAnsi="Arial" w:cs="Arial"/>
          <w:sz w:val="22"/>
          <w:szCs w:val="22"/>
          <w:lang w:eastAsia="en-US"/>
        </w:rPr>
        <w:t xml:space="preserve">haben sich nicht ergeben, so dass wie </w:t>
      </w:r>
      <w:r w:rsidR="00201BD2">
        <w:rPr>
          <w:rFonts w:ascii="Arial" w:eastAsiaTheme="minorHAnsi" w:hAnsi="Arial" w:cs="Arial"/>
          <w:sz w:val="22"/>
          <w:szCs w:val="22"/>
          <w:lang w:eastAsia="en-US"/>
        </w:rPr>
        <w:t>folgt beraten werden sol</w:t>
      </w:r>
      <w:r w:rsidR="0016261B">
        <w:rPr>
          <w:rFonts w:ascii="Arial" w:eastAsiaTheme="minorHAnsi" w:hAnsi="Arial" w:cs="Arial"/>
          <w:sz w:val="22"/>
          <w:szCs w:val="22"/>
          <w:lang w:eastAsia="en-US"/>
        </w:rPr>
        <w:t>l</w:t>
      </w:r>
      <w:r w:rsidR="00410CE1">
        <w:rPr>
          <w:rFonts w:ascii="Arial" w:eastAsiaTheme="minorHAnsi" w:hAnsi="Arial" w:cs="Arial"/>
          <w:sz w:val="22"/>
          <w:szCs w:val="22"/>
          <w:lang w:eastAsia="en-US"/>
        </w:rPr>
        <w:t>:</w:t>
      </w:r>
    </w:p>
    <w:p w14:paraId="131E984B" w14:textId="77777777" w:rsidR="007C2A99" w:rsidRDefault="007C2A99" w:rsidP="00410CE1">
      <w:pPr>
        <w:overflowPunct/>
        <w:autoSpaceDE/>
        <w:autoSpaceDN/>
        <w:adjustRightInd/>
        <w:jc w:val="both"/>
        <w:textAlignment w:val="auto"/>
        <w:rPr>
          <w:rFonts w:ascii="Arial" w:eastAsiaTheme="minorHAnsi" w:hAnsi="Arial" w:cs="Arial"/>
          <w:sz w:val="22"/>
          <w:szCs w:val="22"/>
          <w:lang w:eastAsia="en-US"/>
        </w:rPr>
      </w:pPr>
    </w:p>
    <w:p w14:paraId="0EC735D5" w14:textId="77777777" w:rsidR="00182C9E" w:rsidRDefault="00182C9E" w:rsidP="00410CE1">
      <w:pPr>
        <w:overflowPunct/>
        <w:autoSpaceDE/>
        <w:autoSpaceDN/>
        <w:adjustRightInd/>
        <w:jc w:val="both"/>
        <w:textAlignment w:val="auto"/>
        <w:rPr>
          <w:rFonts w:ascii="Arial" w:eastAsiaTheme="minorHAnsi" w:hAnsi="Arial" w:cs="Arial"/>
          <w:b/>
          <w:sz w:val="22"/>
          <w:szCs w:val="22"/>
          <w:u w:val="single"/>
          <w:lang w:eastAsia="en-US"/>
        </w:rPr>
      </w:pPr>
    </w:p>
    <w:p w14:paraId="50B42DFD" w14:textId="77777777" w:rsidR="00182C9E" w:rsidRDefault="00182C9E" w:rsidP="00410CE1">
      <w:pPr>
        <w:overflowPunct/>
        <w:autoSpaceDE/>
        <w:autoSpaceDN/>
        <w:adjustRightInd/>
        <w:jc w:val="both"/>
        <w:textAlignment w:val="auto"/>
        <w:rPr>
          <w:rFonts w:ascii="Arial" w:eastAsiaTheme="minorHAnsi" w:hAnsi="Arial" w:cs="Arial"/>
          <w:b/>
          <w:sz w:val="22"/>
          <w:szCs w:val="22"/>
          <w:u w:val="single"/>
          <w:lang w:eastAsia="en-US"/>
        </w:rPr>
      </w:pPr>
    </w:p>
    <w:p w14:paraId="7DBAE6B5" w14:textId="77777777" w:rsidR="00182C9E" w:rsidRDefault="00182C9E" w:rsidP="00410CE1">
      <w:pPr>
        <w:overflowPunct/>
        <w:autoSpaceDE/>
        <w:autoSpaceDN/>
        <w:adjustRightInd/>
        <w:jc w:val="both"/>
        <w:textAlignment w:val="auto"/>
        <w:rPr>
          <w:rFonts w:ascii="Arial" w:eastAsiaTheme="minorHAnsi" w:hAnsi="Arial" w:cs="Arial"/>
          <w:b/>
          <w:sz w:val="22"/>
          <w:szCs w:val="22"/>
          <w:u w:val="single"/>
          <w:lang w:eastAsia="en-US"/>
        </w:rPr>
      </w:pPr>
    </w:p>
    <w:p w14:paraId="3BBA5871" w14:textId="77777777" w:rsidR="00182C9E" w:rsidRDefault="00182C9E" w:rsidP="00410CE1">
      <w:pPr>
        <w:overflowPunct/>
        <w:autoSpaceDE/>
        <w:autoSpaceDN/>
        <w:adjustRightInd/>
        <w:jc w:val="both"/>
        <w:textAlignment w:val="auto"/>
        <w:rPr>
          <w:rFonts w:ascii="Arial" w:eastAsiaTheme="minorHAnsi" w:hAnsi="Arial" w:cs="Arial"/>
          <w:b/>
          <w:sz w:val="22"/>
          <w:szCs w:val="22"/>
          <w:u w:val="single"/>
          <w:lang w:eastAsia="en-US"/>
        </w:rPr>
      </w:pPr>
    </w:p>
    <w:p w14:paraId="475ACD99" w14:textId="0631B35B" w:rsidR="00410CE1" w:rsidRPr="00410CE1" w:rsidRDefault="00410CE1" w:rsidP="00410CE1">
      <w:pPr>
        <w:overflowPunct/>
        <w:autoSpaceDE/>
        <w:autoSpaceDN/>
        <w:adjustRightInd/>
        <w:jc w:val="both"/>
        <w:textAlignment w:val="auto"/>
        <w:rPr>
          <w:rFonts w:ascii="Arial" w:eastAsiaTheme="minorHAnsi" w:hAnsi="Arial" w:cs="Arial"/>
          <w:b/>
          <w:sz w:val="22"/>
          <w:szCs w:val="22"/>
          <w:u w:val="single"/>
          <w:lang w:eastAsia="en-US"/>
        </w:rPr>
      </w:pPr>
      <w:r w:rsidRPr="00410CE1">
        <w:rPr>
          <w:rFonts w:ascii="Arial" w:eastAsiaTheme="minorHAnsi" w:hAnsi="Arial" w:cs="Arial"/>
          <w:b/>
          <w:sz w:val="22"/>
          <w:szCs w:val="22"/>
          <w:u w:val="single"/>
          <w:lang w:eastAsia="en-US"/>
        </w:rPr>
        <w:t>Tagesordnung:</w:t>
      </w:r>
    </w:p>
    <w:p w14:paraId="4A1657B9" w14:textId="77777777" w:rsidR="00410CE1" w:rsidRPr="00410CE1" w:rsidRDefault="00410CE1" w:rsidP="00410CE1">
      <w:pPr>
        <w:overflowPunct/>
        <w:autoSpaceDE/>
        <w:autoSpaceDN/>
        <w:adjustRightInd/>
        <w:jc w:val="both"/>
        <w:textAlignment w:val="auto"/>
        <w:rPr>
          <w:rFonts w:ascii="Arial" w:eastAsiaTheme="minorHAnsi" w:hAnsi="Arial" w:cs="Arial"/>
          <w:sz w:val="22"/>
          <w:szCs w:val="22"/>
          <w:lang w:eastAsia="en-US"/>
        </w:rPr>
      </w:pPr>
    </w:p>
    <w:p w14:paraId="0657E85D" w14:textId="26A9938E" w:rsidR="00950BB7" w:rsidRDefault="00950BB7" w:rsidP="00950BB7">
      <w:pPr>
        <w:numPr>
          <w:ilvl w:val="0"/>
          <w:numId w:val="1"/>
        </w:numPr>
        <w:overflowPunct/>
        <w:autoSpaceDE/>
        <w:autoSpaceDN/>
        <w:adjustRightInd/>
        <w:jc w:val="both"/>
        <w:textAlignment w:val="auto"/>
        <w:rPr>
          <w:rFonts w:ascii="Arial" w:eastAsiaTheme="minorHAnsi" w:hAnsi="Arial" w:cs="Arial"/>
          <w:b/>
          <w:sz w:val="22"/>
          <w:szCs w:val="22"/>
          <w:lang w:eastAsia="en-US"/>
        </w:rPr>
      </w:pPr>
      <w:r w:rsidRPr="00D059AC">
        <w:rPr>
          <w:rFonts w:ascii="Arial" w:eastAsiaTheme="minorHAnsi" w:hAnsi="Arial" w:cs="Arial"/>
          <w:b/>
          <w:sz w:val="22"/>
          <w:szCs w:val="22"/>
          <w:lang w:eastAsia="en-US"/>
        </w:rPr>
        <w:t>Einwohnerfragestunde</w:t>
      </w:r>
    </w:p>
    <w:p w14:paraId="528E8401" w14:textId="77777777" w:rsidR="009720DB" w:rsidRPr="00D059AC" w:rsidRDefault="009720DB" w:rsidP="009720DB">
      <w:pPr>
        <w:overflowPunct/>
        <w:autoSpaceDE/>
        <w:autoSpaceDN/>
        <w:adjustRightInd/>
        <w:jc w:val="both"/>
        <w:textAlignment w:val="auto"/>
        <w:rPr>
          <w:rFonts w:ascii="Arial" w:eastAsiaTheme="minorHAnsi" w:hAnsi="Arial" w:cs="Arial"/>
          <w:b/>
          <w:sz w:val="22"/>
          <w:szCs w:val="22"/>
          <w:lang w:eastAsia="en-US"/>
        </w:rPr>
      </w:pPr>
    </w:p>
    <w:p w14:paraId="588ED3FD" w14:textId="1B36FEF6" w:rsidR="007C0A01" w:rsidRDefault="00950BB7" w:rsidP="004B5054">
      <w:pPr>
        <w:numPr>
          <w:ilvl w:val="0"/>
          <w:numId w:val="1"/>
        </w:numPr>
        <w:overflowPunct/>
        <w:autoSpaceDE/>
        <w:autoSpaceDN/>
        <w:adjustRightInd/>
        <w:jc w:val="both"/>
        <w:textAlignment w:val="auto"/>
        <w:rPr>
          <w:rFonts w:ascii="Arial" w:eastAsiaTheme="minorHAnsi" w:hAnsi="Arial" w:cs="Arial"/>
          <w:b/>
          <w:sz w:val="22"/>
          <w:szCs w:val="22"/>
          <w:lang w:eastAsia="en-US"/>
        </w:rPr>
      </w:pPr>
      <w:r w:rsidRPr="00D059AC">
        <w:rPr>
          <w:rFonts w:ascii="Arial" w:eastAsiaTheme="minorHAnsi" w:hAnsi="Arial" w:cs="Arial"/>
          <w:b/>
          <w:sz w:val="22"/>
          <w:szCs w:val="22"/>
          <w:lang w:eastAsia="en-US"/>
        </w:rPr>
        <w:t>Niederschrift</w:t>
      </w:r>
      <w:r w:rsidR="00E42909" w:rsidRPr="00D059AC">
        <w:rPr>
          <w:rFonts w:ascii="Arial" w:eastAsiaTheme="minorHAnsi" w:hAnsi="Arial" w:cs="Arial"/>
          <w:b/>
          <w:sz w:val="22"/>
          <w:szCs w:val="22"/>
          <w:lang w:eastAsia="en-US"/>
        </w:rPr>
        <w:t>en</w:t>
      </w:r>
      <w:r w:rsidR="00731216">
        <w:rPr>
          <w:rFonts w:ascii="Arial" w:eastAsiaTheme="minorHAnsi" w:hAnsi="Arial" w:cs="Arial"/>
          <w:b/>
          <w:sz w:val="22"/>
          <w:szCs w:val="22"/>
          <w:lang w:eastAsia="en-US"/>
        </w:rPr>
        <w:t xml:space="preserve"> Nr. 24</w:t>
      </w:r>
      <w:r w:rsidRPr="00D059AC">
        <w:rPr>
          <w:rFonts w:ascii="Arial" w:eastAsiaTheme="minorHAnsi" w:hAnsi="Arial" w:cs="Arial"/>
          <w:b/>
          <w:sz w:val="22"/>
          <w:szCs w:val="22"/>
          <w:lang w:eastAsia="en-US"/>
        </w:rPr>
        <w:t xml:space="preserve"> über die Sitzung des Hauptausschusses vom </w:t>
      </w:r>
      <w:r w:rsidR="009120F5">
        <w:rPr>
          <w:rFonts w:ascii="Arial" w:eastAsiaTheme="minorHAnsi" w:hAnsi="Arial" w:cs="Arial"/>
          <w:b/>
          <w:sz w:val="22"/>
          <w:szCs w:val="22"/>
          <w:lang w:eastAsia="en-US"/>
        </w:rPr>
        <w:t>23</w:t>
      </w:r>
      <w:r w:rsidR="00E42909" w:rsidRPr="00D059AC">
        <w:rPr>
          <w:rFonts w:ascii="Arial" w:eastAsiaTheme="minorHAnsi" w:hAnsi="Arial" w:cs="Arial"/>
          <w:b/>
          <w:sz w:val="22"/>
          <w:szCs w:val="22"/>
          <w:lang w:eastAsia="en-US"/>
        </w:rPr>
        <w:t>.</w:t>
      </w:r>
      <w:r w:rsidR="007C0A01">
        <w:rPr>
          <w:rFonts w:ascii="Arial" w:eastAsiaTheme="minorHAnsi" w:hAnsi="Arial" w:cs="Arial"/>
          <w:b/>
          <w:sz w:val="22"/>
          <w:szCs w:val="22"/>
          <w:lang w:eastAsia="en-US"/>
        </w:rPr>
        <w:t>0</w:t>
      </w:r>
      <w:r w:rsidR="009120F5">
        <w:rPr>
          <w:rFonts w:ascii="Arial" w:eastAsiaTheme="minorHAnsi" w:hAnsi="Arial" w:cs="Arial"/>
          <w:b/>
          <w:sz w:val="22"/>
          <w:szCs w:val="22"/>
          <w:lang w:eastAsia="en-US"/>
        </w:rPr>
        <w:t>7</w:t>
      </w:r>
      <w:r w:rsidR="007C0A01">
        <w:rPr>
          <w:rFonts w:ascii="Arial" w:eastAsiaTheme="minorHAnsi" w:hAnsi="Arial" w:cs="Arial"/>
          <w:b/>
          <w:sz w:val="22"/>
          <w:szCs w:val="22"/>
          <w:lang w:eastAsia="en-US"/>
        </w:rPr>
        <w:t>.</w:t>
      </w:r>
      <w:r w:rsidR="007C2A99">
        <w:rPr>
          <w:rFonts w:ascii="Arial" w:eastAsiaTheme="minorHAnsi" w:hAnsi="Arial" w:cs="Arial"/>
          <w:b/>
          <w:sz w:val="22"/>
          <w:szCs w:val="22"/>
          <w:lang w:eastAsia="en-US"/>
        </w:rPr>
        <w:t>2025</w:t>
      </w:r>
    </w:p>
    <w:p w14:paraId="7A676773" w14:textId="77777777" w:rsidR="007C0A01" w:rsidRDefault="007C0A01" w:rsidP="007C0A01">
      <w:pPr>
        <w:pStyle w:val="Listenabsatz"/>
        <w:rPr>
          <w:rFonts w:ascii="Arial" w:eastAsiaTheme="minorHAnsi" w:hAnsi="Arial" w:cs="Arial"/>
          <w:b/>
          <w:sz w:val="22"/>
          <w:szCs w:val="22"/>
          <w:lang w:eastAsia="en-US"/>
        </w:rPr>
      </w:pPr>
    </w:p>
    <w:p w14:paraId="3B1957CA" w14:textId="742EBC21" w:rsidR="0018555D" w:rsidRDefault="0018555D" w:rsidP="002669A2">
      <w:pPr>
        <w:pStyle w:val="Listenabsatz"/>
        <w:numPr>
          <w:ilvl w:val="0"/>
          <w:numId w:val="1"/>
        </w:numPr>
        <w:overflowPunct/>
        <w:autoSpaceDE/>
        <w:autoSpaceDN/>
        <w:adjustRightInd/>
        <w:textAlignment w:val="auto"/>
        <w:rPr>
          <w:rFonts w:ascii="Arial" w:eastAsia="Calibri" w:hAnsi="Arial" w:cs="Arial"/>
          <w:b/>
          <w:sz w:val="22"/>
          <w:szCs w:val="22"/>
          <w:lang w:eastAsia="en-US"/>
        </w:rPr>
      </w:pPr>
      <w:r>
        <w:rPr>
          <w:rFonts w:ascii="Arial" w:eastAsia="Calibri" w:hAnsi="Arial" w:cs="Arial"/>
          <w:b/>
          <w:sz w:val="22"/>
          <w:szCs w:val="22"/>
          <w:lang w:eastAsia="en-US"/>
        </w:rPr>
        <w:t>Antrag der Stadtvertreter der FDP vom 27.07.2025 zu einer Organisationsuntersuchung der Verwaltung (SM 150/2025)</w:t>
      </w:r>
    </w:p>
    <w:p w14:paraId="5649A71D" w14:textId="77777777" w:rsidR="0018555D" w:rsidRPr="0018555D" w:rsidRDefault="0018555D" w:rsidP="0018555D">
      <w:pPr>
        <w:pStyle w:val="Listenabsatz"/>
        <w:rPr>
          <w:rFonts w:ascii="Arial" w:eastAsia="Calibri" w:hAnsi="Arial" w:cs="Arial"/>
          <w:b/>
          <w:sz w:val="22"/>
          <w:szCs w:val="22"/>
          <w:lang w:eastAsia="en-US"/>
        </w:rPr>
      </w:pPr>
    </w:p>
    <w:p w14:paraId="5F8EC2A4" w14:textId="7E7012B4" w:rsidR="0018555D" w:rsidRPr="0018555D" w:rsidRDefault="00866B5C" w:rsidP="002669A2">
      <w:pPr>
        <w:pStyle w:val="Listenabsatz"/>
        <w:numPr>
          <w:ilvl w:val="0"/>
          <w:numId w:val="1"/>
        </w:numPr>
        <w:overflowPunct/>
        <w:autoSpaceDE/>
        <w:autoSpaceDN/>
        <w:adjustRightInd/>
        <w:textAlignment w:val="auto"/>
        <w:rPr>
          <w:rFonts w:ascii="Arial" w:eastAsia="Calibri" w:hAnsi="Arial" w:cs="Arial"/>
          <w:b/>
          <w:sz w:val="22"/>
          <w:szCs w:val="22"/>
          <w:lang w:eastAsia="en-US"/>
        </w:rPr>
      </w:pPr>
      <w:r>
        <w:rPr>
          <w:rFonts w:ascii="Arial" w:eastAsia="Calibri" w:hAnsi="Arial" w:cs="Arial"/>
          <w:b/>
          <w:sz w:val="22"/>
          <w:szCs w:val="22"/>
          <w:lang w:eastAsia="en-US"/>
        </w:rPr>
        <w:t>Freiwillige Feuerwehr Schwentinental (BV 156 und 156b/2025</w:t>
      </w:r>
      <w:r w:rsidR="00977C0B">
        <w:rPr>
          <w:rFonts w:ascii="Arial" w:eastAsia="Calibri" w:hAnsi="Arial" w:cs="Arial"/>
          <w:b/>
          <w:sz w:val="22"/>
          <w:szCs w:val="22"/>
          <w:lang w:eastAsia="en-US"/>
        </w:rPr>
        <w:t>, SM 173/2025)</w:t>
      </w:r>
    </w:p>
    <w:p w14:paraId="02CE00F9" w14:textId="77777777" w:rsidR="0018555D" w:rsidRPr="0018555D" w:rsidRDefault="0018555D" w:rsidP="0018555D">
      <w:pPr>
        <w:pStyle w:val="Listenabsatz"/>
        <w:rPr>
          <w:rFonts w:ascii="Arial" w:hAnsi="Arial" w:cs="Arial"/>
          <w:b/>
          <w:sz w:val="22"/>
          <w:szCs w:val="22"/>
        </w:rPr>
      </w:pPr>
    </w:p>
    <w:p w14:paraId="654E35EC" w14:textId="260C5E53" w:rsidR="002669A2" w:rsidRPr="00977C0B" w:rsidRDefault="002669A2" w:rsidP="002669A2">
      <w:pPr>
        <w:pStyle w:val="Listenabsatz"/>
        <w:numPr>
          <w:ilvl w:val="0"/>
          <w:numId w:val="1"/>
        </w:numPr>
        <w:overflowPunct/>
        <w:autoSpaceDE/>
        <w:autoSpaceDN/>
        <w:adjustRightInd/>
        <w:textAlignment w:val="auto"/>
        <w:rPr>
          <w:rFonts w:ascii="Arial" w:eastAsia="Calibri" w:hAnsi="Arial" w:cs="Arial"/>
          <w:b/>
          <w:sz w:val="22"/>
          <w:szCs w:val="22"/>
          <w:lang w:eastAsia="en-US"/>
        </w:rPr>
      </w:pPr>
      <w:r w:rsidRPr="00182C9E">
        <w:rPr>
          <w:rFonts w:ascii="Arial" w:hAnsi="Arial" w:cs="Arial"/>
          <w:b/>
          <w:sz w:val="22"/>
          <w:szCs w:val="22"/>
        </w:rPr>
        <w:t>Mitteilungen und Anfragen</w:t>
      </w:r>
      <w:r w:rsidR="00977C0B">
        <w:rPr>
          <w:rFonts w:ascii="Arial" w:hAnsi="Arial" w:cs="Arial"/>
          <w:b/>
          <w:sz w:val="22"/>
          <w:szCs w:val="22"/>
        </w:rPr>
        <w:tab/>
      </w:r>
      <w:r w:rsidR="00977C0B">
        <w:rPr>
          <w:rFonts w:ascii="Arial" w:hAnsi="Arial" w:cs="Arial"/>
          <w:b/>
          <w:sz w:val="22"/>
          <w:szCs w:val="22"/>
        </w:rPr>
        <w:tab/>
      </w:r>
      <w:r w:rsidR="00977C0B">
        <w:rPr>
          <w:rFonts w:ascii="Arial" w:hAnsi="Arial" w:cs="Arial"/>
          <w:b/>
          <w:sz w:val="22"/>
          <w:szCs w:val="22"/>
        </w:rPr>
        <w:tab/>
      </w:r>
      <w:r w:rsidR="00977C0B">
        <w:rPr>
          <w:rFonts w:ascii="Arial" w:hAnsi="Arial" w:cs="Arial"/>
          <w:b/>
          <w:sz w:val="22"/>
          <w:szCs w:val="22"/>
        </w:rPr>
        <w:tab/>
      </w:r>
      <w:r w:rsidR="00977C0B">
        <w:rPr>
          <w:rFonts w:ascii="Arial" w:hAnsi="Arial" w:cs="Arial"/>
          <w:b/>
          <w:sz w:val="22"/>
          <w:szCs w:val="22"/>
        </w:rPr>
        <w:tab/>
      </w:r>
      <w:r w:rsidR="00977C0B">
        <w:rPr>
          <w:rFonts w:ascii="Arial" w:hAnsi="Arial" w:cs="Arial"/>
          <w:b/>
          <w:sz w:val="22"/>
          <w:szCs w:val="22"/>
        </w:rPr>
        <w:tab/>
      </w:r>
      <w:r w:rsidR="00977C0B">
        <w:rPr>
          <w:rFonts w:ascii="Arial" w:hAnsi="Arial" w:cs="Arial"/>
          <w:b/>
          <w:sz w:val="22"/>
          <w:szCs w:val="22"/>
        </w:rPr>
        <w:tab/>
      </w:r>
      <w:r w:rsidR="00977C0B">
        <w:rPr>
          <w:rFonts w:ascii="Arial" w:hAnsi="Arial" w:cs="Arial"/>
          <w:b/>
          <w:sz w:val="22"/>
          <w:szCs w:val="22"/>
        </w:rPr>
        <w:tab/>
      </w:r>
      <w:r w:rsidR="00977C0B">
        <w:rPr>
          <w:rFonts w:ascii="Arial" w:hAnsi="Arial" w:cs="Arial"/>
          <w:b/>
          <w:sz w:val="22"/>
          <w:szCs w:val="22"/>
        </w:rPr>
        <w:tab/>
      </w:r>
      <w:r w:rsidR="00977C0B">
        <w:rPr>
          <w:rFonts w:ascii="Arial" w:hAnsi="Arial" w:cs="Arial"/>
          <w:b/>
          <w:sz w:val="22"/>
          <w:szCs w:val="22"/>
        </w:rPr>
        <w:tab/>
        <w:t>a) Umbau und Sanierung der Immobilie Gutenbergstr. 13 / Hertzstr. 1 u. 3</w:t>
      </w:r>
      <w:r w:rsidRPr="00182C9E">
        <w:rPr>
          <w:rFonts w:ascii="Arial" w:hAnsi="Arial" w:cs="Arial"/>
          <w:b/>
          <w:sz w:val="22"/>
          <w:szCs w:val="22"/>
        </w:rPr>
        <w:t xml:space="preserve"> </w:t>
      </w:r>
    </w:p>
    <w:p w14:paraId="611A43E2" w14:textId="0751DE42" w:rsidR="00977C0B" w:rsidRPr="00977C0B" w:rsidRDefault="00977C0B" w:rsidP="00977C0B">
      <w:pPr>
        <w:pStyle w:val="Listenabsatz"/>
        <w:rPr>
          <w:rFonts w:ascii="Arial" w:eastAsia="Calibri" w:hAnsi="Arial" w:cs="Arial"/>
          <w:b/>
          <w:sz w:val="22"/>
          <w:szCs w:val="22"/>
          <w:lang w:eastAsia="en-US"/>
        </w:rPr>
      </w:pPr>
      <w:r>
        <w:rPr>
          <w:rFonts w:ascii="Arial" w:eastAsia="Calibri" w:hAnsi="Arial" w:cs="Arial"/>
          <w:b/>
          <w:sz w:val="22"/>
          <w:szCs w:val="22"/>
          <w:lang w:eastAsia="en-US"/>
        </w:rPr>
        <w:t xml:space="preserve">Überarbeitung der Vorentwurfsplanung; Nachtrag Präsentation (SM 141d/2025) </w:t>
      </w:r>
    </w:p>
    <w:p w14:paraId="7F3E74BD" w14:textId="77777777" w:rsidR="002669A2" w:rsidRPr="006666F4" w:rsidRDefault="002669A2" w:rsidP="002669A2">
      <w:pPr>
        <w:pStyle w:val="Listenabsatz"/>
        <w:rPr>
          <w:rFonts w:ascii="Arial" w:eastAsia="Calibri" w:hAnsi="Arial" w:cs="Arial"/>
          <w:sz w:val="22"/>
          <w:szCs w:val="22"/>
          <w:lang w:eastAsia="en-US"/>
        </w:rPr>
      </w:pPr>
    </w:p>
    <w:p w14:paraId="29CD9C42" w14:textId="311A4CFA" w:rsidR="002669A2" w:rsidRPr="00182C9E" w:rsidRDefault="002262D8" w:rsidP="002669A2">
      <w:pPr>
        <w:overflowPunct/>
        <w:autoSpaceDE/>
        <w:autoSpaceDN/>
        <w:adjustRightInd/>
        <w:contextualSpacing/>
        <w:jc w:val="both"/>
        <w:textAlignment w:val="auto"/>
        <w:rPr>
          <w:rFonts w:ascii="Arial" w:hAnsi="Arial" w:cs="Arial"/>
          <w:b/>
          <w:sz w:val="22"/>
          <w:szCs w:val="22"/>
        </w:rPr>
      </w:pPr>
      <w:r>
        <w:rPr>
          <w:rFonts w:ascii="Arial" w:hAnsi="Arial" w:cs="Arial"/>
          <w:b/>
          <w:sz w:val="22"/>
          <w:szCs w:val="22"/>
        </w:rPr>
        <w:t>D</w:t>
      </w:r>
      <w:r w:rsidR="002669A2" w:rsidRPr="00182C9E">
        <w:rPr>
          <w:rFonts w:ascii="Arial" w:hAnsi="Arial" w:cs="Arial"/>
          <w:b/>
          <w:sz w:val="22"/>
          <w:szCs w:val="22"/>
        </w:rPr>
        <w:t>ie nachfolgenden Tagesordnungspunkte werden nach Maßgabe der Beschlussfassung</w:t>
      </w:r>
      <w:r w:rsidR="002669A2" w:rsidRPr="00182C9E">
        <w:rPr>
          <w:rFonts w:ascii="Arial" w:hAnsi="Arial" w:cs="Arial"/>
          <w:b/>
          <w:sz w:val="22"/>
          <w:szCs w:val="22"/>
        </w:rPr>
        <w:br/>
        <w:t xml:space="preserve">durch den Hauptausschuss </w:t>
      </w:r>
      <w:r w:rsidR="002669A2" w:rsidRPr="00182C9E">
        <w:rPr>
          <w:rFonts w:ascii="Arial" w:hAnsi="Arial" w:cs="Arial"/>
          <w:b/>
          <w:sz w:val="22"/>
          <w:szCs w:val="22"/>
          <w:u w:val="single"/>
        </w:rPr>
        <w:t>nicht-öffentlich</w:t>
      </w:r>
      <w:r w:rsidR="002669A2" w:rsidRPr="00182C9E">
        <w:rPr>
          <w:rFonts w:ascii="Arial" w:hAnsi="Arial" w:cs="Arial"/>
          <w:b/>
          <w:sz w:val="22"/>
          <w:szCs w:val="22"/>
        </w:rPr>
        <w:t xml:space="preserve"> beraten:   </w:t>
      </w:r>
    </w:p>
    <w:p w14:paraId="4FF0694A" w14:textId="77777777" w:rsidR="002669A2" w:rsidRPr="009369E7" w:rsidRDefault="002669A2" w:rsidP="002669A2">
      <w:pPr>
        <w:overflowPunct/>
        <w:autoSpaceDE/>
        <w:autoSpaceDN/>
        <w:adjustRightInd/>
        <w:contextualSpacing/>
        <w:jc w:val="both"/>
        <w:textAlignment w:val="auto"/>
        <w:rPr>
          <w:rFonts w:ascii="Arial" w:hAnsi="Arial" w:cs="Arial"/>
          <w:sz w:val="22"/>
          <w:szCs w:val="22"/>
        </w:rPr>
      </w:pPr>
    </w:p>
    <w:p w14:paraId="1BB909BD" w14:textId="2C025346" w:rsidR="002669A2" w:rsidRPr="00977C0B" w:rsidRDefault="00977C0B" w:rsidP="00905215">
      <w:pPr>
        <w:pStyle w:val="Listenabsatz"/>
        <w:numPr>
          <w:ilvl w:val="0"/>
          <w:numId w:val="1"/>
        </w:numPr>
        <w:overflowPunct/>
        <w:autoSpaceDE/>
        <w:autoSpaceDN/>
        <w:adjustRightInd/>
        <w:jc w:val="both"/>
        <w:textAlignment w:val="auto"/>
        <w:rPr>
          <w:rFonts w:ascii="Arial" w:hAnsi="Arial" w:cs="Arial"/>
          <w:b/>
          <w:sz w:val="22"/>
          <w:szCs w:val="22"/>
        </w:rPr>
      </w:pPr>
      <w:r w:rsidRPr="00977C0B">
        <w:rPr>
          <w:rFonts w:ascii="Arial" w:hAnsi="Arial" w:cs="Arial"/>
          <w:b/>
          <w:sz w:val="22"/>
          <w:szCs w:val="22"/>
        </w:rPr>
        <w:t>Änderung de</w:t>
      </w:r>
      <w:r w:rsidR="00C84D42">
        <w:rPr>
          <w:rFonts w:ascii="Arial" w:hAnsi="Arial" w:cs="Arial"/>
          <w:b/>
          <w:sz w:val="22"/>
          <w:szCs w:val="22"/>
        </w:rPr>
        <w:t xml:space="preserve">s </w:t>
      </w:r>
      <w:r w:rsidRPr="00977C0B">
        <w:rPr>
          <w:rFonts w:ascii="Arial" w:hAnsi="Arial" w:cs="Arial"/>
          <w:b/>
          <w:sz w:val="22"/>
          <w:szCs w:val="22"/>
        </w:rPr>
        <w:t>Vertrages über die Errichtung und den Betrieb eines Werbeturmes</w:t>
      </w:r>
      <w:r>
        <w:rPr>
          <w:rFonts w:ascii="Arial" w:hAnsi="Arial" w:cs="Arial"/>
          <w:b/>
          <w:sz w:val="22"/>
          <w:szCs w:val="22"/>
        </w:rPr>
        <w:tab/>
      </w:r>
      <w:r w:rsidRPr="00977C0B">
        <w:rPr>
          <w:rFonts w:ascii="Arial" w:hAnsi="Arial" w:cs="Arial"/>
          <w:b/>
          <w:sz w:val="22"/>
          <w:szCs w:val="22"/>
        </w:rPr>
        <w:t xml:space="preserve"> (BV 163/2025)</w:t>
      </w:r>
    </w:p>
    <w:p w14:paraId="24B76344" w14:textId="77777777" w:rsidR="002669A2" w:rsidRPr="00182C9E" w:rsidRDefault="002669A2" w:rsidP="002669A2">
      <w:pPr>
        <w:overflowPunct/>
        <w:autoSpaceDE/>
        <w:autoSpaceDN/>
        <w:adjustRightInd/>
        <w:jc w:val="both"/>
        <w:textAlignment w:val="auto"/>
        <w:rPr>
          <w:rFonts w:ascii="Arial" w:hAnsi="Arial" w:cs="Arial"/>
          <w:b/>
          <w:sz w:val="22"/>
          <w:szCs w:val="22"/>
        </w:rPr>
      </w:pPr>
    </w:p>
    <w:p w14:paraId="6D62A03C" w14:textId="77777777" w:rsidR="002669A2" w:rsidRPr="00182C9E" w:rsidRDefault="002669A2" w:rsidP="002669A2">
      <w:pPr>
        <w:pStyle w:val="Listenabsatz"/>
        <w:numPr>
          <w:ilvl w:val="0"/>
          <w:numId w:val="1"/>
        </w:numPr>
        <w:overflowPunct/>
        <w:autoSpaceDE/>
        <w:autoSpaceDN/>
        <w:adjustRightInd/>
        <w:jc w:val="both"/>
        <w:textAlignment w:val="auto"/>
        <w:rPr>
          <w:rFonts w:ascii="Arial" w:hAnsi="Arial" w:cs="Arial"/>
          <w:b/>
          <w:sz w:val="22"/>
          <w:szCs w:val="22"/>
        </w:rPr>
      </w:pPr>
      <w:r w:rsidRPr="00182C9E">
        <w:rPr>
          <w:rFonts w:ascii="Arial" w:hAnsi="Arial" w:cs="Arial"/>
          <w:b/>
          <w:sz w:val="22"/>
          <w:szCs w:val="22"/>
        </w:rPr>
        <w:t>Mitteilungen und Anfragen</w:t>
      </w:r>
    </w:p>
    <w:p w14:paraId="017441B3" w14:textId="77777777" w:rsidR="002669A2" w:rsidRPr="00182C9E" w:rsidRDefault="002669A2" w:rsidP="002669A2">
      <w:pPr>
        <w:overflowPunct/>
        <w:autoSpaceDE/>
        <w:autoSpaceDN/>
        <w:adjustRightInd/>
        <w:jc w:val="both"/>
        <w:textAlignment w:val="auto"/>
        <w:rPr>
          <w:rFonts w:ascii="Arial" w:eastAsiaTheme="minorHAnsi" w:hAnsi="Arial" w:cs="Arial"/>
          <w:b/>
          <w:sz w:val="22"/>
          <w:szCs w:val="22"/>
          <w:lang w:eastAsia="en-US"/>
        </w:rPr>
      </w:pPr>
    </w:p>
    <w:p w14:paraId="01D8AEE6" w14:textId="77777777" w:rsidR="00182C9E" w:rsidRDefault="00182C9E" w:rsidP="00410CE1">
      <w:pPr>
        <w:overflowPunct/>
        <w:autoSpaceDE/>
        <w:autoSpaceDN/>
        <w:adjustRightInd/>
        <w:jc w:val="both"/>
        <w:textAlignment w:val="auto"/>
        <w:rPr>
          <w:rFonts w:ascii="Arial" w:eastAsiaTheme="minorHAnsi" w:hAnsi="Arial" w:cs="Arial"/>
          <w:b/>
          <w:sz w:val="22"/>
          <w:szCs w:val="22"/>
          <w:lang w:eastAsia="en-US"/>
        </w:rPr>
      </w:pPr>
    </w:p>
    <w:p w14:paraId="56952730" w14:textId="3DE1286D" w:rsidR="00410CE1" w:rsidRPr="00410CE1" w:rsidRDefault="00410CE1" w:rsidP="00410CE1">
      <w:pPr>
        <w:overflowPunct/>
        <w:autoSpaceDE/>
        <w:autoSpaceDN/>
        <w:adjustRightInd/>
        <w:jc w:val="both"/>
        <w:textAlignment w:val="auto"/>
        <w:rPr>
          <w:rFonts w:ascii="Arial" w:eastAsiaTheme="minorHAnsi" w:hAnsi="Arial" w:cs="Arial"/>
          <w:b/>
          <w:sz w:val="22"/>
          <w:szCs w:val="22"/>
          <w:lang w:eastAsia="en-US"/>
        </w:rPr>
      </w:pPr>
      <w:r w:rsidRPr="00410CE1">
        <w:rPr>
          <w:rFonts w:ascii="Arial" w:eastAsiaTheme="minorHAnsi" w:hAnsi="Arial" w:cs="Arial"/>
          <w:b/>
          <w:sz w:val="22"/>
          <w:szCs w:val="22"/>
          <w:lang w:eastAsia="en-US"/>
        </w:rPr>
        <w:t>Abstimmung</w:t>
      </w:r>
      <w:r w:rsidR="00915611">
        <w:rPr>
          <w:rFonts w:ascii="Arial" w:eastAsiaTheme="minorHAnsi" w:hAnsi="Arial" w:cs="Arial"/>
          <w:b/>
          <w:sz w:val="22"/>
          <w:szCs w:val="22"/>
          <w:lang w:eastAsia="en-US"/>
        </w:rPr>
        <w:t xml:space="preserve"> zur TO</w:t>
      </w:r>
      <w:r w:rsidRPr="00410CE1">
        <w:rPr>
          <w:rFonts w:ascii="Arial" w:eastAsiaTheme="minorHAnsi" w:hAnsi="Arial" w:cs="Arial"/>
          <w:b/>
          <w:sz w:val="22"/>
          <w:szCs w:val="22"/>
          <w:lang w:eastAsia="en-US"/>
        </w:rPr>
        <w:t>:</w:t>
      </w:r>
      <w:r w:rsidR="00D336D2">
        <w:rPr>
          <w:rFonts w:ascii="Arial" w:eastAsiaTheme="minorHAnsi" w:hAnsi="Arial" w:cs="Arial"/>
          <w:b/>
          <w:sz w:val="22"/>
          <w:szCs w:val="22"/>
          <w:lang w:eastAsia="en-US"/>
        </w:rPr>
        <w:t xml:space="preserve"> 9 </w:t>
      </w:r>
      <w:r w:rsidRPr="00410CE1">
        <w:rPr>
          <w:rFonts w:ascii="Arial" w:eastAsiaTheme="minorHAnsi" w:hAnsi="Arial" w:cs="Arial"/>
          <w:b/>
          <w:sz w:val="22"/>
          <w:szCs w:val="22"/>
          <w:lang w:eastAsia="en-US"/>
        </w:rPr>
        <w:t>dafür</w:t>
      </w:r>
      <w:r w:rsidR="00465C39">
        <w:rPr>
          <w:rFonts w:ascii="Arial" w:eastAsiaTheme="minorHAnsi" w:hAnsi="Arial" w:cs="Arial"/>
          <w:b/>
          <w:sz w:val="22"/>
          <w:szCs w:val="22"/>
          <w:lang w:eastAsia="en-US"/>
        </w:rPr>
        <w:t xml:space="preserve"> (einstimmig)</w:t>
      </w:r>
    </w:p>
    <w:p w14:paraId="37464E5F" w14:textId="060FC36F" w:rsidR="0016261B" w:rsidRPr="0016261B" w:rsidRDefault="0016261B" w:rsidP="0016261B">
      <w:pPr>
        <w:overflowPunct/>
        <w:autoSpaceDE/>
        <w:autoSpaceDN/>
        <w:adjustRightInd/>
        <w:jc w:val="both"/>
        <w:textAlignment w:val="auto"/>
        <w:rPr>
          <w:rFonts w:ascii="Arial" w:eastAsiaTheme="minorHAnsi" w:hAnsi="Arial" w:cs="Arial"/>
          <w:sz w:val="22"/>
          <w:szCs w:val="22"/>
          <w:lang w:eastAsia="en-US"/>
        </w:rPr>
      </w:pPr>
    </w:p>
    <w:p w14:paraId="3CE2291A" w14:textId="77777777" w:rsidR="007C0A01" w:rsidRDefault="007C0A01" w:rsidP="00447383">
      <w:pPr>
        <w:keepNext/>
        <w:overflowPunct/>
        <w:autoSpaceDE/>
        <w:autoSpaceDN/>
        <w:adjustRightInd/>
        <w:textAlignment w:val="auto"/>
        <w:outlineLvl w:val="0"/>
        <w:rPr>
          <w:rFonts w:ascii="Arial" w:hAnsi="Arial" w:cs="Arial"/>
          <w:b/>
          <w:caps/>
          <w:sz w:val="22"/>
          <w:szCs w:val="22"/>
          <w:u w:val="single"/>
        </w:rPr>
      </w:pPr>
    </w:p>
    <w:p w14:paraId="399F1C47" w14:textId="77777777" w:rsidR="00182C9E" w:rsidRDefault="00182C9E" w:rsidP="00447383">
      <w:pPr>
        <w:keepNext/>
        <w:overflowPunct/>
        <w:autoSpaceDE/>
        <w:autoSpaceDN/>
        <w:adjustRightInd/>
        <w:textAlignment w:val="auto"/>
        <w:outlineLvl w:val="0"/>
        <w:rPr>
          <w:rFonts w:ascii="Arial" w:hAnsi="Arial" w:cs="Arial"/>
          <w:b/>
          <w:caps/>
          <w:sz w:val="22"/>
          <w:szCs w:val="22"/>
          <w:u w:val="single"/>
        </w:rPr>
      </w:pPr>
    </w:p>
    <w:p w14:paraId="0909877E" w14:textId="77777777" w:rsidR="003C60CA" w:rsidRDefault="00FB7EE2" w:rsidP="00FB7EE2">
      <w:pPr>
        <w:overflowPunct/>
        <w:autoSpaceDE/>
        <w:autoSpaceDN/>
        <w:adjustRightInd/>
        <w:jc w:val="both"/>
        <w:textAlignment w:val="auto"/>
        <w:rPr>
          <w:rFonts w:ascii="Arial" w:eastAsiaTheme="minorHAnsi" w:hAnsi="Arial" w:cs="Arial"/>
          <w:b/>
          <w:sz w:val="22"/>
          <w:szCs w:val="22"/>
          <w:lang w:eastAsia="en-US"/>
        </w:rPr>
      </w:pPr>
      <w:r w:rsidRPr="008C0674">
        <w:rPr>
          <w:rFonts w:ascii="Arial" w:eastAsiaTheme="minorHAnsi" w:hAnsi="Arial" w:cs="Arial"/>
          <w:b/>
          <w:sz w:val="22"/>
          <w:szCs w:val="22"/>
          <w:lang w:eastAsia="en-US"/>
        </w:rPr>
        <w:t>TOP 1:</w:t>
      </w:r>
      <w:r w:rsidRPr="008C0674">
        <w:rPr>
          <w:rFonts w:ascii="Arial" w:eastAsiaTheme="minorHAnsi" w:hAnsi="Arial" w:cs="Arial"/>
          <w:b/>
          <w:sz w:val="22"/>
          <w:szCs w:val="22"/>
          <w:lang w:eastAsia="en-US"/>
        </w:rPr>
        <w:tab/>
        <w:t xml:space="preserve"> </w:t>
      </w:r>
    </w:p>
    <w:p w14:paraId="2A5578BA" w14:textId="201AF384" w:rsidR="00FB7EE2" w:rsidRDefault="00FB7EE2" w:rsidP="00FB7EE2">
      <w:pPr>
        <w:overflowPunct/>
        <w:autoSpaceDE/>
        <w:autoSpaceDN/>
        <w:adjustRightInd/>
        <w:jc w:val="both"/>
        <w:textAlignment w:val="auto"/>
        <w:rPr>
          <w:rFonts w:ascii="Arial" w:eastAsiaTheme="minorHAnsi" w:hAnsi="Arial" w:cs="Arial"/>
          <w:b/>
          <w:sz w:val="22"/>
          <w:szCs w:val="22"/>
          <w:lang w:eastAsia="en-US"/>
        </w:rPr>
      </w:pPr>
      <w:r w:rsidRPr="008C0674">
        <w:rPr>
          <w:rFonts w:ascii="Arial" w:eastAsiaTheme="minorHAnsi" w:hAnsi="Arial" w:cs="Arial"/>
          <w:b/>
          <w:sz w:val="22"/>
          <w:szCs w:val="22"/>
          <w:lang w:eastAsia="en-US"/>
        </w:rPr>
        <w:t>Einwohnerfragestunde</w:t>
      </w:r>
    </w:p>
    <w:p w14:paraId="760F9776" w14:textId="77777777" w:rsidR="007C0A01" w:rsidRDefault="007C0A01" w:rsidP="00FB7EE2">
      <w:pPr>
        <w:overflowPunct/>
        <w:autoSpaceDE/>
        <w:autoSpaceDN/>
        <w:adjustRightInd/>
        <w:jc w:val="both"/>
        <w:textAlignment w:val="auto"/>
        <w:rPr>
          <w:rFonts w:ascii="Arial" w:eastAsiaTheme="minorHAnsi" w:hAnsi="Arial" w:cs="Arial"/>
          <w:sz w:val="22"/>
          <w:szCs w:val="22"/>
          <w:lang w:eastAsia="en-US"/>
        </w:rPr>
      </w:pPr>
    </w:p>
    <w:p w14:paraId="17FFAD95" w14:textId="0406058D" w:rsidR="00410737" w:rsidRPr="008C0674" w:rsidRDefault="008B2287" w:rsidP="00FB7EE2">
      <w:pPr>
        <w:overflowPunct/>
        <w:autoSpaceDE/>
        <w:autoSpaceDN/>
        <w:adjustRightInd/>
        <w:jc w:val="both"/>
        <w:textAlignment w:val="auto"/>
        <w:rPr>
          <w:rFonts w:ascii="Arial" w:eastAsiaTheme="minorHAnsi" w:hAnsi="Arial" w:cs="Arial"/>
          <w:sz w:val="22"/>
          <w:szCs w:val="22"/>
          <w:lang w:eastAsia="en-US"/>
        </w:rPr>
      </w:pPr>
      <w:r w:rsidRPr="008C0674">
        <w:rPr>
          <w:rFonts w:ascii="Arial" w:eastAsiaTheme="minorHAnsi" w:hAnsi="Arial" w:cs="Arial"/>
          <w:sz w:val="22"/>
          <w:szCs w:val="22"/>
          <w:lang w:eastAsia="en-US"/>
        </w:rPr>
        <w:t>Es liegen keine Anfragen</w:t>
      </w:r>
      <w:r w:rsidR="004E0493">
        <w:rPr>
          <w:rFonts w:ascii="Arial" w:eastAsiaTheme="minorHAnsi" w:hAnsi="Arial" w:cs="Arial"/>
          <w:sz w:val="22"/>
          <w:szCs w:val="22"/>
          <w:lang w:eastAsia="en-US"/>
        </w:rPr>
        <w:t xml:space="preserve"> der Öffentlichkeit </w:t>
      </w:r>
      <w:r w:rsidRPr="008C0674">
        <w:rPr>
          <w:rFonts w:ascii="Arial" w:eastAsiaTheme="minorHAnsi" w:hAnsi="Arial" w:cs="Arial"/>
          <w:sz w:val="22"/>
          <w:szCs w:val="22"/>
          <w:lang w:eastAsia="en-US"/>
        </w:rPr>
        <w:t>vor.</w:t>
      </w:r>
    </w:p>
    <w:p w14:paraId="5CBD3630" w14:textId="77777777" w:rsidR="007C0A01" w:rsidRDefault="007C0A01" w:rsidP="003C60CA">
      <w:pPr>
        <w:overflowPunct/>
        <w:autoSpaceDE/>
        <w:autoSpaceDN/>
        <w:adjustRightInd/>
        <w:jc w:val="both"/>
        <w:textAlignment w:val="auto"/>
        <w:rPr>
          <w:rFonts w:ascii="Arial" w:eastAsiaTheme="minorHAnsi" w:hAnsi="Arial" w:cs="Arial"/>
          <w:b/>
          <w:sz w:val="22"/>
          <w:szCs w:val="22"/>
          <w:lang w:eastAsia="en-US"/>
        </w:rPr>
      </w:pPr>
    </w:p>
    <w:p w14:paraId="3B45C2BA" w14:textId="47E8B2F8" w:rsidR="007C0A01" w:rsidRDefault="007C0A01" w:rsidP="003C60CA">
      <w:pPr>
        <w:overflowPunct/>
        <w:autoSpaceDE/>
        <w:autoSpaceDN/>
        <w:adjustRightInd/>
        <w:jc w:val="both"/>
        <w:textAlignment w:val="auto"/>
        <w:rPr>
          <w:rFonts w:ascii="Arial" w:eastAsiaTheme="minorHAnsi" w:hAnsi="Arial" w:cs="Arial"/>
          <w:b/>
          <w:sz w:val="22"/>
          <w:szCs w:val="22"/>
          <w:lang w:eastAsia="en-US"/>
        </w:rPr>
      </w:pPr>
    </w:p>
    <w:p w14:paraId="4526BA72" w14:textId="77777777" w:rsidR="00F72B10" w:rsidRDefault="00F72B10" w:rsidP="003C60CA">
      <w:pPr>
        <w:overflowPunct/>
        <w:autoSpaceDE/>
        <w:autoSpaceDN/>
        <w:adjustRightInd/>
        <w:jc w:val="both"/>
        <w:textAlignment w:val="auto"/>
        <w:rPr>
          <w:rFonts w:ascii="Arial" w:eastAsiaTheme="minorHAnsi" w:hAnsi="Arial" w:cs="Arial"/>
          <w:b/>
          <w:sz w:val="22"/>
          <w:szCs w:val="22"/>
          <w:lang w:eastAsia="en-US"/>
        </w:rPr>
      </w:pPr>
    </w:p>
    <w:p w14:paraId="02617B81" w14:textId="61D4C992" w:rsidR="003C60CA" w:rsidRDefault="00FB7EE2" w:rsidP="003C60CA">
      <w:pPr>
        <w:overflowPunct/>
        <w:autoSpaceDE/>
        <w:autoSpaceDN/>
        <w:adjustRightInd/>
        <w:jc w:val="both"/>
        <w:textAlignment w:val="auto"/>
        <w:rPr>
          <w:rFonts w:ascii="Arial" w:eastAsiaTheme="minorHAnsi" w:hAnsi="Arial" w:cs="Arial"/>
          <w:b/>
          <w:sz w:val="22"/>
          <w:szCs w:val="22"/>
          <w:lang w:eastAsia="en-US"/>
        </w:rPr>
      </w:pPr>
      <w:r w:rsidRPr="008C0674">
        <w:rPr>
          <w:rFonts w:ascii="Arial" w:eastAsiaTheme="minorHAnsi" w:hAnsi="Arial" w:cs="Arial"/>
          <w:b/>
          <w:sz w:val="22"/>
          <w:szCs w:val="22"/>
          <w:lang w:eastAsia="en-US"/>
        </w:rPr>
        <w:t xml:space="preserve">TOP 2: </w:t>
      </w:r>
    </w:p>
    <w:p w14:paraId="2060D6CA" w14:textId="77777777" w:rsidR="00CF340B" w:rsidRDefault="00CF340B" w:rsidP="00CF340B">
      <w:pPr>
        <w:overflowPunct/>
        <w:autoSpaceDE/>
        <w:autoSpaceDN/>
        <w:adjustRightInd/>
        <w:jc w:val="both"/>
        <w:textAlignment w:val="auto"/>
        <w:rPr>
          <w:rFonts w:ascii="Arial" w:eastAsiaTheme="minorHAnsi" w:hAnsi="Arial" w:cs="Arial"/>
          <w:b/>
          <w:sz w:val="22"/>
          <w:szCs w:val="22"/>
          <w:lang w:eastAsia="en-US"/>
        </w:rPr>
      </w:pPr>
      <w:r w:rsidRPr="00D059AC">
        <w:rPr>
          <w:rFonts w:ascii="Arial" w:eastAsiaTheme="minorHAnsi" w:hAnsi="Arial" w:cs="Arial"/>
          <w:b/>
          <w:sz w:val="22"/>
          <w:szCs w:val="22"/>
          <w:lang w:eastAsia="en-US"/>
        </w:rPr>
        <w:t>Niederschriften</w:t>
      </w:r>
      <w:r>
        <w:rPr>
          <w:rFonts w:ascii="Arial" w:eastAsiaTheme="minorHAnsi" w:hAnsi="Arial" w:cs="Arial"/>
          <w:b/>
          <w:sz w:val="22"/>
          <w:szCs w:val="22"/>
          <w:lang w:eastAsia="en-US"/>
        </w:rPr>
        <w:t xml:space="preserve"> Nr. 24</w:t>
      </w:r>
      <w:r w:rsidRPr="00D059AC">
        <w:rPr>
          <w:rFonts w:ascii="Arial" w:eastAsiaTheme="minorHAnsi" w:hAnsi="Arial" w:cs="Arial"/>
          <w:b/>
          <w:sz w:val="22"/>
          <w:szCs w:val="22"/>
          <w:lang w:eastAsia="en-US"/>
        </w:rPr>
        <w:t xml:space="preserve"> über die Sitzung des Hauptausschusses vom </w:t>
      </w:r>
      <w:r>
        <w:rPr>
          <w:rFonts w:ascii="Arial" w:eastAsiaTheme="minorHAnsi" w:hAnsi="Arial" w:cs="Arial"/>
          <w:b/>
          <w:sz w:val="22"/>
          <w:szCs w:val="22"/>
          <w:lang w:eastAsia="en-US"/>
        </w:rPr>
        <w:t>23</w:t>
      </w:r>
      <w:r w:rsidRPr="00D059AC">
        <w:rPr>
          <w:rFonts w:ascii="Arial" w:eastAsiaTheme="minorHAnsi" w:hAnsi="Arial" w:cs="Arial"/>
          <w:b/>
          <w:sz w:val="22"/>
          <w:szCs w:val="22"/>
          <w:lang w:eastAsia="en-US"/>
        </w:rPr>
        <w:t>.</w:t>
      </w:r>
      <w:r>
        <w:rPr>
          <w:rFonts w:ascii="Arial" w:eastAsiaTheme="minorHAnsi" w:hAnsi="Arial" w:cs="Arial"/>
          <w:b/>
          <w:sz w:val="22"/>
          <w:szCs w:val="22"/>
          <w:lang w:eastAsia="en-US"/>
        </w:rPr>
        <w:t>07.2025</w:t>
      </w:r>
    </w:p>
    <w:p w14:paraId="7F6CEBA8" w14:textId="77777777" w:rsidR="00D059AC" w:rsidRPr="008C0674" w:rsidRDefault="00D059AC" w:rsidP="00FB7EE2">
      <w:pPr>
        <w:overflowPunct/>
        <w:autoSpaceDE/>
        <w:autoSpaceDN/>
        <w:adjustRightInd/>
        <w:jc w:val="both"/>
        <w:textAlignment w:val="auto"/>
        <w:rPr>
          <w:rFonts w:ascii="Arial" w:eastAsiaTheme="minorHAnsi" w:hAnsi="Arial" w:cs="Arial"/>
          <w:sz w:val="22"/>
          <w:szCs w:val="22"/>
          <w:lang w:eastAsia="en-US"/>
        </w:rPr>
      </w:pPr>
    </w:p>
    <w:p w14:paraId="497FFE4A" w14:textId="597E0B31" w:rsidR="00FB7EE2" w:rsidRDefault="00502E50" w:rsidP="00FB7EE2">
      <w:pPr>
        <w:overflowPunct/>
        <w:autoSpaceDE/>
        <w:autoSpaceDN/>
        <w:adjustRightInd/>
        <w:jc w:val="both"/>
        <w:textAlignment w:val="auto"/>
        <w:rPr>
          <w:rFonts w:ascii="Arial" w:eastAsiaTheme="minorHAnsi" w:hAnsi="Arial" w:cs="Arial"/>
          <w:sz w:val="22"/>
          <w:szCs w:val="22"/>
          <w:lang w:eastAsia="en-US"/>
        </w:rPr>
      </w:pPr>
      <w:r>
        <w:rPr>
          <w:rFonts w:ascii="Arial" w:eastAsiaTheme="minorHAnsi" w:hAnsi="Arial" w:cs="Arial"/>
          <w:sz w:val="22"/>
          <w:szCs w:val="22"/>
          <w:lang w:eastAsia="en-US"/>
        </w:rPr>
        <w:t>D</w:t>
      </w:r>
      <w:r w:rsidR="009E432D" w:rsidRPr="008C0674">
        <w:rPr>
          <w:rFonts w:ascii="Arial" w:eastAsiaTheme="minorHAnsi" w:hAnsi="Arial" w:cs="Arial"/>
          <w:sz w:val="22"/>
          <w:szCs w:val="22"/>
          <w:lang w:eastAsia="en-US"/>
        </w:rPr>
        <w:t>ie Niederschrift</w:t>
      </w:r>
      <w:r w:rsidR="002041D2">
        <w:rPr>
          <w:rFonts w:ascii="Arial" w:eastAsiaTheme="minorHAnsi" w:hAnsi="Arial" w:cs="Arial"/>
          <w:sz w:val="22"/>
          <w:szCs w:val="22"/>
          <w:lang w:eastAsia="en-US"/>
        </w:rPr>
        <w:t xml:space="preserve"> Nr. 24</w:t>
      </w:r>
      <w:r w:rsidR="004E5E32" w:rsidRPr="008C0674">
        <w:rPr>
          <w:rFonts w:ascii="Arial" w:eastAsiaTheme="minorHAnsi" w:hAnsi="Arial" w:cs="Arial"/>
          <w:sz w:val="22"/>
          <w:szCs w:val="22"/>
          <w:lang w:eastAsia="en-US"/>
        </w:rPr>
        <w:t xml:space="preserve"> </w:t>
      </w:r>
      <w:r w:rsidR="003C60CA">
        <w:rPr>
          <w:rFonts w:ascii="Arial" w:eastAsiaTheme="minorHAnsi" w:hAnsi="Arial" w:cs="Arial"/>
          <w:sz w:val="22"/>
          <w:szCs w:val="22"/>
          <w:lang w:eastAsia="en-US"/>
        </w:rPr>
        <w:t xml:space="preserve">über die Sitzung des Hauptausschusses vom </w:t>
      </w:r>
      <w:r w:rsidR="00D059AC">
        <w:rPr>
          <w:rFonts w:ascii="Arial" w:eastAsiaTheme="minorHAnsi" w:hAnsi="Arial" w:cs="Arial"/>
          <w:sz w:val="22"/>
          <w:szCs w:val="22"/>
          <w:lang w:eastAsia="en-US"/>
        </w:rPr>
        <w:t>2</w:t>
      </w:r>
      <w:r w:rsidR="00CF340B">
        <w:rPr>
          <w:rFonts w:ascii="Arial" w:eastAsiaTheme="minorHAnsi" w:hAnsi="Arial" w:cs="Arial"/>
          <w:sz w:val="22"/>
          <w:szCs w:val="22"/>
          <w:lang w:eastAsia="en-US"/>
        </w:rPr>
        <w:t>3</w:t>
      </w:r>
      <w:r w:rsidR="00725EAC">
        <w:rPr>
          <w:rFonts w:ascii="Arial" w:eastAsiaTheme="minorHAnsi" w:hAnsi="Arial" w:cs="Arial"/>
          <w:sz w:val="22"/>
          <w:szCs w:val="22"/>
          <w:lang w:eastAsia="en-US"/>
        </w:rPr>
        <w:t>.</w:t>
      </w:r>
      <w:r w:rsidR="0043017F">
        <w:rPr>
          <w:rFonts w:ascii="Arial" w:eastAsiaTheme="minorHAnsi" w:hAnsi="Arial" w:cs="Arial"/>
          <w:sz w:val="22"/>
          <w:szCs w:val="22"/>
          <w:lang w:eastAsia="en-US"/>
        </w:rPr>
        <w:t>0</w:t>
      </w:r>
      <w:r w:rsidR="00CF340B">
        <w:rPr>
          <w:rFonts w:ascii="Arial" w:eastAsiaTheme="minorHAnsi" w:hAnsi="Arial" w:cs="Arial"/>
          <w:sz w:val="22"/>
          <w:szCs w:val="22"/>
          <w:lang w:eastAsia="en-US"/>
        </w:rPr>
        <w:t>7</w:t>
      </w:r>
      <w:r w:rsidR="0043017F">
        <w:rPr>
          <w:rFonts w:ascii="Arial" w:eastAsiaTheme="minorHAnsi" w:hAnsi="Arial" w:cs="Arial"/>
          <w:sz w:val="22"/>
          <w:szCs w:val="22"/>
          <w:lang w:eastAsia="en-US"/>
        </w:rPr>
        <w:t>.</w:t>
      </w:r>
      <w:r w:rsidR="00D059AC">
        <w:rPr>
          <w:rFonts w:ascii="Arial" w:eastAsiaTheme="minorHAnsi" w:hAnsi="Arial" w:cs="Arial"/>
          <w:sz w:val="22"/>
          <w:szCs w:val="22"/>
          <w:lang w:eastAsia="en-US"/>
        </w:rPr>
        <w:t>2025 wird zur Kenntnis genommen</w:t>
      </w:r>
      <w:r w:rsidR="003C60CA">
        <w:rPr>
          <w:rFonts w:ascii="Arial" w:eastAsiaTheme="minorHAnsi" w:hAnsi="Arial" w:cs="Arial"/>
          <w:sz w:val="22"/>
          <w:szCs w:val="22"/>
          <w:lang w:eastAsia="en-US"/>
        </w:rPr>
        <w:t>.</w:t>
      </w:r>
      <w:r w:rsidR="004E5E32" w:rsidRPr="008C0674">
        <w:rPr>
          <w:rFonts w:ascii="Arial" w:eastAsiaTheme="minorHAnsi" w:hAnsi="Arial" w:cs="Arial"/>
          <w:sz w:val="22"/>
          <w:szCs w:val="22"/>
          <w:lang w:eastAsia="en-US"/>
        </w:rPr>
        <w:t xml:space="preserve"> </w:t>
      </w:r>
    </w:p>
    <w:p w14:paraId="4D6C94B8" w14:textId="5992279D" w:rsidR="00CF340B" w:rsidRDefault="00CF340B" w:rsidP="00FB7EE2">
      <w:pPr>
        <w:overflowPunct/>
        <w:autoSpaceDE/>
        <w:autoSpaceDN/>
        <w:adjustRightInd/>
        <w:jc w:val="both"/>
        <w:textAlignment w:val="auto"/>
        <w:rPr>
          <w:rFonts w:ascii="Arial" w:eastAsiaTheme="minorHAnsi" w:hAnsi="Arial" w:cs="Arial"/>
          <w:sz w:val="22"/>
          <w:szCs w:val="22"/>
          <w:lang w:eastAsia="en-US"/>
        </w:rPr>
      </w:pPr>
    </w:p>
    <w:p w14:paraId="5706AAE5" w14:textId="35D6EC82" w:rsidR="00CF340B" w:rsidRDefault="00CF340B" w:rsidP="00FB7EE2">
      <w:pPr>
        <w:overflowPunct/>
        <w:autoSpaceDE/>
        <w:autoSpaceDN/>
        <w:adjustRightInd/>
        <w:jc w:val="both"/>
        <w:textAlignment w:val="auto"/>
        <w:rPr>
          <w:rFonts w:ascii="Arial" w:eastAsiaTheme="minorHAnsi" w:hAnsi="Arial" w:cs="Arial"/>
          <w:sz w:val="22"/>
          <w:szCs w:val="22"/>
          <w:lang w:eastAsia="en-US"/>
        </w:rPr>
      </w:pPr>
    </w:p>
    <w:p w14:paraId="113BFE7D" w14:textId="459EAAEC" w:rsidR="00CF340B" w:rsidRDefault="00CF340B" w:rsidP="00FB7EE2">
      <w:pPr>
        <w:overflowPunct/>
        <w:autoSpaceDE/>
        <w:autoSpaceDN/>
        <w:adjustRightInd/>
        <w:jc w:val="both"/>
        <w:textAlignment w:val="auto"/>
        <w:rPr>
          <w:rFonts w:ascii="Arial" w:eastAsiaTheme="minorHAnsi" w:hAnsi="Arial" w:cs="Arial"/>
          <w:sz w:val="22"/>
          <w:szCs w:val="22"/>
          <w:lang w:eastAsia="en-US"/>
        </w:rPr>
      </w:pPr>
    </w:p>
    <w:p w14:paraId="730FEB56" w14:textId="44C426A5" w:rsidR="00CF340B" w:rsidRDefault="00CF340B" w:rsidP="00FB7EE2">
      <w:pPr>
        <w:overflowPunct/>
        <w:autoSpaceDE/>
        <w:autoSpaceDN/>
        <w:adjustRightInd/>
        <w:jc w:val="both"/>
        <w:textAlignment w:val="auto"/>
        <w:rPr>
          <w:rFonts w:ascii="Arial" w:eastAsiaTheme="minorHAnsi" w:hAnsi="Arial" w:cs="Arial"/>
          <w:sz w:val="22"/>
          <w:szCs w:val="22"/>
          <w:lang w:eastAsia="en-US"/>
        </w:rPr>
      </w:pPr>
    </w:p>
    <w:p w14:paraId="56495C99" w14:textId="2FC75FAA" w:rsidR="00CF340B" w:rsidRDefault="002041D2" w:rsidP="00FB7EE2">
      <w:pPr>
        <w:overflowPunct/>
        <w:autoSpaceDE/>
        <w:autoSpaceDN/>
        <w:adjustRightInd/>
        <w:jc w:val="both"/>
        <w:textAlignment w:val="auto"/>
        <w:rPr>
          <w:rFonts w:ascii="Arial" w:eastAsiaTheme="minorHAnsi" w:hAnsi="Arial" w:cs="Arial"/>
          <w:b/>
          <w:sz w:val="22"/>
          <w:szCs w:val="22"/>
          <w:lang w:eastAsia="en-US"/>
        </w:rPr>
      </w:pPr>
      <w:r w:rsidRPr="002041D2">
        <w:rPr>
          <w:rFonts w:ascii="Arial" w:eastAsiaTheme="minorHAnsi" w:hAnsi="Arial" w:cs="Arial"/>
          <w:b/>
          <w:sz w:val="22"/>
          <w:szCs w:val="22"/>
          <w:lang w:eastAsia="en-US"/>
        </w:rPr>
        <w:lastRenderedPageBreak/>
        <w:t>TOP 3:</w:t>
      </w:r>
    </w:p>
    <w:p w14:paraId="3DACC1A7" w14:textId="77777777" w:rsidR="002041D2" w:rsidRPr="002041D2" w:rsidRDefault="002041D2" w:rsidP="002041D2">
      <w:pPr>
        <w:overflowPunct/>
        <w:autoSpaceDE/>
        <w:autoSpaceDN/>
        <w:adjustRightInd/>
        <w:textAlignment w:val="auto"/>
        <w:rPr>
          <w:rFonts w:ascii="Arial" w:eastAsia="Calibri" w:hAnsi="Arial" w:cs="Arial"/>
          <w:b/>
          <w:sz w:val="22"/>
          <w:szCs w:val="22"/>
          <w:lang w:eastAsia="en-US"/>
        </w:rPr>
      </w:pPr>
      <w:r w:rsidRPr="002041D2">
        <w:rPr>
          <w:rFonts w:ascii="Arial" w:eastAsia="Calibri" w:hAnsi="Arial" w:cs="Arial"/>
          <w:b/>
          <w:sz w:val="22"/>
          <w:szCs w:val="22"/>
          <w:lang w:eastAsia="en-US"/>
        </w:rPr>
        <w:t>Antrag der Stadtvertreter der FDP vom 27.07.2025 zu einer Organisationsuntersuchung der Verwaltung (SM 150/2025)</w:t>
      </w:r>
    </w:p>
    <w:p w14:paraId="5F85E272" w14:textId="77777777" w:rsidR="007C0A01" w:rsidRDefault="007C0A01" w:rsidP="00C43907">
      <w:pPr>
        <w:jc w:val="both"/>
        <w:rPr>
          <w:rFonts w:ascii="Arial" w:eastAsiaTheme="minorHAnsi" w:hAnsi="Arial" w:cs="Arial"/>
          <w:b/>
          <w:sz w:val="22"/>
          <w:szCs w:val="22"/>
          <w:lang w:eastAsia="en-US"/>
        </w:rPr>
      </w:pPr>
    </w:p>
    <w:p w14:paraId="2D366DE4" w14:textId="69F681C3" w:rsidR="000758C2" w:rsidRDefault="00081F5B" w:rsidP="007214F8">
      <w:pPr>
        <w:jc w:val="both"/>
        <w:rPr>
          <w:rFonts w:ascii="Arial" w:eastAsiaTheme="minorHAnsi" w:hAnsi="Arial" w:cs="Arial"/>
          <w:sz w:val="22"/>
          <w:szCs w:val="22"/>
          <w:lang w:eastAsia="en-US"/>
        </w:rPr>
      </w:pPr>
      <w:r>
        <w:rPr>
          <w:rFonts w:ascii="Arial" w:eastAsiaTheme="minorHAnsi" w:hAnsi="Arial" w:cs="Arial"/>
          <w:sz w:val="22"/>
          <w:szCs w:val="22"/>
          <w:lang w:eastAsia="en-US"/>
        </w:rPr>
        <w:t>Der Vorsitzende des Hauptausschusses</w:t>
      </w:r>
      <w:r w:rsidR="00DB4597">
        <w:rPr>
          <w:rFonts w:ascii="Arial" w:eastAsiaTheme="minorHAnsi" w:hAnsi="Arial" w:cs="Arial"/>
          <w:sz w:val="22"/>
          <w:szCs w:val="22"/>
          <w:lang w:eastAsia="en-US"/>
        </w:rPr>
        <w:t>,</w:t>
      </w:r>
      <w:r>
        <w:rPr>
          <w:rFonts w:ascii="Arial" w:eastAsiaTheme="minorHAnsi" w:hAnsi="Arial" w:cs="Arial"/>
          <w:sz w:val="22"/>
          <w:szCs w:val="22"/>
          <w:lang w:eastAsia="en-US"/>
        </w:rPr>
        <w:t xml:space="preserve"> Herr Dr. Scholtis</w:t>
      </w:r>
      <w:r w:rsidR="00DB4597">
        <w:rPr>
          <w:rFonts w:ascii="Arial" w:eastAsiaTheme="minorHAnsi" w:hAnsi="Arial" w:cs="Arial"/>
          <w:sz w:val="22"/>
          <w:szCs w:val="22"/>
          <w:lang w:eastAsia="en-US"/>
        </w:rPr>
        <w:t>,</w:t>
      </w:r>
      <w:r>
        <w:rPr>
          <w:rFonts w:ascii="Arial" w:eastAsiaTheme="minorHAnsi" w:hAnsi="Arial" w:cs="Arial"/>
          <w:sz w:val="22"/>
          <w:szCs w:val="22"/>
          <w:lang w:eastAsia="en-US"/>
        </w:rPr>
        <w:t xml:space="preserve"> </w:t>
      </w:r>
      <w:r w:rsidR="000758C2">
        <w:rPr>
          <w:rFonts w:ascii="Arial" w:eastAsiaTheme="minorHAnsi" w:hAnsi="Arial" w:cs="Arial"/>
          <w:sz w:val="22"/>
          <w:szCs w:val="22"/>
          <w:lang w:eastAsia="en-US"/>
        </w:rPr>
        <w:t xml:space="preserve">gibt der FDP die Gelegenheit den Antrag vom 27.07.2025 dem Hauptausschuss vorzustellen. Herr Frederik Voigt erläutert die Beweggründe der Anregung einer fachlichen Untersuchung mit dem Ziel einer Effizienzsteigerung der Verwaltungsarbeit für die Schaffung von Handlungsspielräumen finanzieller und personeller Art und zukunftsfähiger Strukturen. </w:t>
      </w:r>
      <w:r w:rsidR="001B55BF">
        <w:rPr>
          <w:rFonts w:ascii="Arial" w:eastAsiaTheme="minorHAnsi" w:hAnsi="Arial" w:cs="Arial"/>
          <w:sz w:val="22"/>
          <w:szCs w:val="22"/>
          <w:lang w:eastAsia="en-US"/>
        </w:rPr>
        <w:t xml:space="preserve">Bürgermeister Haß teilt mit, dass auch er an einer fachlichen Untersuchung Interesse hätte, </w:t>
      </w:r>
      <w:r w:rsidR="00F10232">
        <w:rPr>
          <w:rFonts w:ascii="Arial" w:eastAsiaTheme="minorHAnsi" w:hAnsi="Arial" w:cs="Arial"/>
          <w:sz w:val="22"/>
          <w:szCs w:val="22"/>
          <w:lang w:eastAsia="en-US"/>
        </w:rPr>
        <w:t xml:space="preserve">um eine externe Einschätzung zu erhalten, ob der </w:t>
      </w:r>
      <w:r w:rsidR="001B55BF">
        <w:rPr>
          <w:rFonts w:ascii="Arial" w:eastAsiaTheme="minorHAnsi" w:hAnsi="Arial" w:cs="Arial"/>
          <w:sz w:val="22"/>
          <w:szCs w:val="22"/>
          <w:lang w:eastAsia="en-US"/>
        </w:rPr>
        <w:t>Personalkörper</w:t>
      </w:r>
      <w:r w:rsidR="00652155">
        <w:rPr>
          <w:rFonts w:ascii="Arial" w:eastAsiaTheme="minorHAnsi" w:hAnsi="Arial" w:cs="Arial"/>
          <w:sz w:val="22"/>
          <w:szCs w:val="22"/>
          <w:lang w:eastAsia="en-US"/>
        </w:rPr>
        <w:t xml:space="preserve"> der Stadtverwaltung Schwentinental</w:t>
      </w:r>
      <w:r w:rsidR="00F10232">
        <w:rPr>
          <w:rFonts w:ascii="Arial" w:eastAsiaTheme="minorHAnsi" w:hAnsi="Arial" w:cs="Arial"/>
          <w:sz w:val="22"/>
          <w:szCs w:val="22"/>
          <w:lang w:eastAsia="en-US"/>
        </w:rPr>
        <w:t xml:space="preserve"> angemessen ist. </w:t>
      </w:r>
      <w:r w:rsidR="001B55BF">
        <w:rPr>
          <w:rFonts w:ascii="Arial" w:eastAsiaTheme="minorHAnsi" w:hAnsi="Arial" w:cs="Arial"/>
          <w:sz w:val="22"/>
          <w:szCs w:val="22"/>
          <w:lang w:eastAsia="en-US"/>
        </w:rPr>
        <w:t>Er schlägt vor</w:t>
      </w:r>
      <w:r w:rsidR="007E1E67">
        <w:rPr>
          <w:rFonts w:ascii="Arial" w:eastAsiaTheme="minorHAnsi" w:hAnsi="Arial" w:cs="Arial"/>
          <w:sz w:val="22"/>
          <w:szCs w:val="22"/>
          <w:lang w:eastAsia="en-US"/>
        </w:rPr>
        <w:t>, dass</w:t>
      </w:r>
      <w:r w:rsidR="00F10232">
        <w:rPr>
          <w:rFonts w:ascii="Arial" w:eastAsiaTheme="minorHAnsi" w:hAnsi="Arial" w:cs="Arial"/>
          <w:sz w:val="22"/>
          <w:szCs w:val="22"/>
          <w:lang w:eastAsia="en-US"/>
        </w:rPr>
        <w:t xml:space="preserve"> die Verwaltung </w:t>
      </w:r>
      <w:r w:rsidR="0075650B">
        <w:rPr>
          <w:rFonts w:ascii="Arial" w:eastAsiaTheme="minorHAnsi" w:hAnsi="Arial" w:cs="Arial"/>
          <w:sz w:val="22"/>
          <w:szCs w:val="22"/>
          <w:lang w:eastAsia="en-US"/>
        </w:rPr>
        <w:t xml:space="preserve">interkommunal </w:t>
      </w:r>
      <w:r w:rsidR="007E1E67">
        <w:rPr>
          <w:rFonts w:ascii="Arial" w:eastAsiaTheme="minorHAnsi" w:hAnsi="Arial" w:cs="Arial"/>
          <w:sz w:val="22"/>
          <w:szCs w:val="22"/>
          <w:lang w:eastAsia="en-US"/>
        </w:rPr>
        <w:t>in Erfahrung bringt, welche</w:t>
      </w:r>
      <w:r w:rsidR="0075650B">
        <w:rPr>
          <w:rFonts w:ascii="Arial" w:eastAsiaTheme="minorHAnsi" w:hAnsi="Arial" w:cs="Arial"/>
          <w:sz w:val="22"/>
          <w:szCs w:val="22"/>
          <w:lang w:eastAsia="en-US"/>
        </w:rPr>
        <w:t xml:space="preserve"> fachlichen Unternehmen welche Leistun</w:t>
      </w:r>
      <w:r w:rsidR="00F10232">
        <w:rPr>
          <w:rFonts w:ascii="Arial" w:eastAsiaTheme="minorHAnsi" w:hAnsi="Arial" w:cs="Arial"/>
          <w:sz w:val="22"/>
          <w:szCs w:val="22"/>
          <w:lang w:eastAsia="en-US"/>
        </w:rPr>
        <w:t xml:space="preserve">gen </w:t>
      </w:r>
      <w:r w:rsidR="0075650B">
        <w:rPr>
          <w:rFonts w:ascii="Arial" w:eastAsiaTheme="minorHAnsi" w:hAnsi="Arial" w:cs="Arial"/>
          <w:sz w:val="22"/>
          <w:szCs w:val="22"/>
          <w:lang w:eastAsia="en-US"/>
        </w:rPr>
        <w:t>zu welchen Kosten dann gutachterlich erarbeiten</w:t>
      </w:r>
      <w:r w:rsidR="00F10232">
        <w:rPr>
          <w:rFonts w:ascii="Arial" w:eastAsiaTheme="minorHAnsi" w:hAnsi="Arial" w:cs="Arial"/>
          <w:sz w:val="22"/>
          <w:szCs w:val="22"/>
          <w:lang w:eastAsia="en-US"/>
        </w:rPr>
        <w:t xml:space="preserve"> könnten</w:t>
      </w:r>
      <w:r w:rsidR="0075650B">
        <w:rPr>
          <w:rFonts w:ascii="Arial" w:eastAsiaTheme="minorHAnsi" w:hAnsi="Arial" w:cs="Arial"/>
          <w:sz w:val="22"/>
          <w:szCs w:val="22"/>
          <w:lang w:eastAsia="en-US"/>
        </w:rPr>
        <w:t>.</w:t>
      </w:r>
      <w:r w:rsidR="001B55BF">
        <w:rPr>
          <w:rFonts w:ascii="Arial" w:eastAsiaTheme="minorHAnsi" w:hAnsi="Arial" w:cs="Arial"/>
          <w:sz w:val="22"/>
          <w:szCs w:val="22"/>
          <w:lang w:eastAsia="en-US"/>
        </w:rPr>
        <w:t xml:space="preserve"> </w:t>
      </w:r>
      <w:r w:rsidR="000758C2">
        <w:rPr>
          <w:rFonts w:ascii="Arial" w:eastAsiaTheme="minorHAnsi" w:hAnsi="Arial" w:cs="Arial"/>
          <w:sz w:val="22"/>
          <w:szCs w:val="22"/>
          <w:lang w:eastAsia="en-US"/>
        </w:rPr>
        <w:t xml:space="preserve">  </w:t>
      </w:r>
    </w:p>
    <w:p w14:paraId="4578A658" w14:textId="1B1A9033" w:rsidR="00C73A68" w:rsidRDefault="0075650B" w:rsidP="00C73A68">
      <w:pPr>
        <w:jc w:val="both"/>
        <w:rPr>
          <w:rFonts w:ascii="Arial" w:eastAsiaTheme="minorHAnsi" w:hAnsi="Arial" w:cs="Arial"/>
          <w:sz w:val="22"/>
          <w:szCs w:val="22"/>
          <w:lang w:eastAsia="en-US"/>
        </w:rPr>
      </w:pPr>
      <w:r>
        <w:rPr>
          <w:rFonts w:ascii="Arial" w:eastAsiaTheme="minorHAnsi" w:hAnsi="Arial" w:cs="Arial"/>
          <w:sz w:val="22"/>
          <w:szCs w:val="22"/>
          <w:lang w:eastAsia="en-US"/>
        </w:rPr>
        <w:t>Der Ausschuss sieht eine vorherige Kosten- u. Leistungsanalyse als sehr wichtig an. Herr Ramm und Herr Müller möchten auch ein Raumbedarfskonzept ergänzt wissen. Der Vorsitzende Dr. Scholtis resümiert, dass noch Vorermittlungen wichtig sind</w:t>
      </w:r>
      <w:r w:rsidR="003E6D59">
        <w:rPr>
          <w:rFonts w:ascii="Arial" w:eastAsiaTheme="minorHAnsi" w:hAnsi="Arial" w:cs="Arial"/>
          <w:sz w:val="22"/>
          <w:szCs w:val="22"/>
          <w:lang w:eastAsia="en-US"/>
        </w:rPr>
        <w:t>,</w:t>
      </w:r>
      <w:r w:rsidR="00042675">
        <w:rPr>
          <w:rFonts w:ascii="Arial" w:eastAsiaTheme="minorHAnsi" w:hAnsi="Arial" w:cs="Arial"/>
          <w:sz w:val="22"/>
          <w:szCs w:val="22"/>
          <w:lang w:eastAsia="en-US"/>
        </w:rPr>
        <w:t xml:space="preserve"> und</w:t>
      </w:r>
      <w:r w:rsidR="003F5366">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ein richtiger Auftrag formuliert sein muss für ein hilfreiches Ergebnis. </w:t>
      </w:r>
      <w:r w:rsidR="0004350D">
        <w:rPr>
          <w:rFonts w:ascii="Arial" w:eastAsiaTheme="minorHAnsi" w:hAnsi="Arial" w:cs="Arial"/>
          <w:sz w:val="22"/>
          <w:szCs w:val="22"/>
          <w:lang w:eastAsia="en-US"/>
        </w:rPr>
        <w:t xml:space="preserve">Es wird </w:t>
      </w:r>
      <w:r w:rsidR="00F10232">
        <w:rPr>
          <w:rFonts w:ascii="Arial" w:eastAsiaTheme="minorHAnsi" w:hAnsi="Arial" w:cs="Arial"/>
          <w:sz w:val="22"/>
          <w:szCs w:val="22"/>
          <w:lang w:eastAsia="en-US"/>
        </w:rPr>
        <w:t xml:space="preserve">in der Sitzung </w:t>
      </w:r>
      <w:r w:rsidR="0004350D">
        <w:rPr>
          <w:rFonts w:ascii="Arial" w:eastAsiaTheme="minorHAnsi" w:hAnsi="Arial" w:cs="Arial"/>
          <w:sz w:val="22"/>
          <w:szCs w:val="22"/>
          <w:lang w:eastAsia="en-US"/>
        </w:rPr>
        <w:t>dazu kein Antrag gestellt</w:t>
      </w:r>
      <w:r w:rsidR="00042675">
        <w:rPr>
          <w:rFonts w:ascii="Arial" w:eastAsiaTheme="minorHAnsi" w:hAnsi="Arial" w:cs="Arial"/>
          <w:sz w:val="22"/>
          <w:szCs w:val="22"/>
          <w:lang w:eastAsia="en-US"/>
        </w:rPr>
        <w:t>. Der Hauptausschuss vertagt das Thema auf den 22.09.2025 und erhofft sich bis dahin nähere Erkenntnisse der Verwaltung.</w:t>
      </w:r>
      <w:r w:rsidR="00C73A68">
        <w:rPr>
          <w:rFonts w:ascii="Arial" w:eastAsiaTheme="minorHAnsi" w:hAnsi="Arial" w:cs="Arial"/>
          <w:sz w:val="22"/>
          <w:szCs w:val="22"/>
          <w:lang w:eastAsia="en-US"/>
        </w:rPr>
        <w:t xml:space="preserve"> Die Vorlage war </w:t>
      </w:r>
      <w:r w:rsidR="00625E59">
        <w:rPr>
          <w:rFonts w:ascii="Arial" w:eastAsiaTheme="minorHAnsi" w:hAnsi="Arial" w:cs="Arial"/>
          <w:sz w:val="22"/>
          <w:szCs w:val="22"/>
          <w:lang w:eastAsia="en-US"/>
        </w:rPr>
        <w:t xml:space="preserve">ursprünglich </w:t>
      </w:r>
      <w:r w:rsidR="00C73A68">
        <w:rPr>
          <w:rFonts w:ascii="Arial" w:eastAsiaTheme="minorHAnsi" w:hAnsi="Arial" w:cs="Arial"/>
          <w:sz w:val="22"/>
          <w:szCs w:val="22"/>
          <w:lang w:eastAsia="en-US"/>
        </w:rPr>
        <w:t xml:space="preserve">auch </w:t>
      </w:r>
      <w:r w:rsidR="004B42D7">
        <w:rPr>
          <w:rFonts w:ascii="Arial" w:eastAsiaTheme="minorHAnsi" w:hAnsi="Arial" w:cs="Arial"/>
          <w:sz w:val="22"/>
          <w:szCs w:val="22"/>
          <w:lang w:eastAsia="en-US"/>
        </w:rPr>
        <w:t>für</w:t>
      </w:r>
      <w:r w:rsidR="00D530E1">
        <w:rPr>
          <w:rFonts w:ascii="Arial" w:eastAsiaTheme="minorHAnsi" w:hAnsi="Arial" w:cs="Arial"/>
          <w:sz w:val="22"/>
          <w:szCs w:val="22"/>
          <w:lang w:eastAsia="en-US"/>
        </w:rPr>
        <w:t xml:space="preserve"> den Hauptausschuss am 22.09.2025 ausgezeichnet</w:t>
      </w:r>
      <w:r w:rsidR="00F10232">
        <w:rPr>
          <w:rFonts w:ascii="Arial" w:eastAsiaTheme="minorHAnsi" w:hAnsi="Arial" w:cs="Arial"/>
          <w:sz w:val="22"/>
          <w:szCs w:val="22"/>
          <w:lang w:eastAsia="en-US"/>
        </w:rPr>
        <w:t xml:space="preserve"> und soll dort auch wieder auf die TO genommen werden.</w:t>
      </w:r>
      <w:r w:rsidR="00C73A68">
        <w:rPr>
          <w:rFonts w:ascii="Arial" w:eastAsiaTheme="minorHAnsi" w:hAnsi="Arial" w:cs="Arial"/>
          <w:sz w:val="22"/>
          <w:szCs w:val="22"/>
          <w:lang w:eastAsia="en-US"/>
        </w:rPr>
        <w:tab/>
      </w:r>
      <w:r w:rsidR="00C73A68">
        <w:rPr>
          <w:rFonts w:ascii="Arial" w:eastAsiaTheme="minorHAnsi" w:hAnsi="Arial" w:cs="Arial"/>
          <w:sz w:val="22"/>
          <w:szCs w:val="22"/>
          <w:lang w:eastAsia="en-US"/>
        </w:rPr>
        <w:tab/>
      </w:r>
      <w:r w:rsidR="00C73A68">
        <w:rPr>
          <w:rFonts w:ascii="Arial" w:eastAsiaTheme="minorHAnsi" w:hAnsi="Arial" w:cs="Arial"/>
          <w:sz w:val="22"/>
          <w:szCs w:val="22"/>
          <w:lang w:eastAsia="en-US"/>
        </w:rPr>
        <w:tab/>
      </w:r>
      <w:r w:rsidR="00C73A68">
        <w:rPr>
          <w:rFonts w:ascii="Arial" w:eastAsiaTheme="minorHAnsi" w:hAnsi="Arial" w:cs="Arial"/>
          <w:sz w:val="22"/>
          <w:szCs w:val="22"/>
          <w:lang w:eastAsia="en-US"/>
        </w:rPr>
        <w:tab/>
      </w:r>
      <w:r w:rsidR="00C73A68">
        <w:rPr>
          <w:rFonts w:ascii="Arial" w:eastAsiaTheme="minorHAnsi" w:hAnsi="Arial" w:cs="Arial"/>
          <w:sz w:val="22"/>
          <w:szCs w:val="22"/>
          <w:lang w:eastAsia="en-US"/>
        </w:rPr>
        <w:tab/>
      </w:r>
      <w:r w:rsidR="00C73A68">
        <w:rPr>
          <w:rFonts w:ascii="Arial" w:eastAsiaTheme="minorHAnsi" w:hAnsi="Arial" w:cs="Arial"/>
          <w:sz w:val="22"/>
          <w:szCs w:val="22"/>
          <w:lang w:eastAsia="en-US"/>
        </w:rPr>
        <w:tab/>
      </w:r>
      <w:r w:rsidR="00C73A68">
        <w:rPr>
          <w:rFonts w:ascii="Arial" w:eastAsiaTheme="minorHAnsi" w:hAnsi="Arial" w:cs="Arial"/>
          <w:sz w:val="22"/>
          <w:szCs w:val="22"/>
          <w:lang w:eastAsia="en-US"/>
        </w:rPr>
        <w:tab/>
      </w:r>
      <w:r w:rsidR="00C73A68">
        <w:rPr>
          <w:rFonts w:ascii="Arial" w:eastAsiaTheme="minorHAnsi" w:hAnsi="Arial" w:cs="Arial"/>
          <w:sz w:val="22"/>
          <w:szCs w:val="22"/>
          <w:lang w:eastAsia="en-US"/>
        </w:rPr>
        <w:tab/>
      </w:r>
      <w:r w:rsidR="00C73A68">
        <w:rPr>
          <w:rFonts w:ascii="Arial" w:eastAsiaTheme="minorHAnsi" w:hAnsi="Arial" w:cs="Arial"/>
          <w:sz w:val="22"/>
          <w:szCs w:val="22"/>
          <w:lang w:eastAsia="en-US"/>
        </w:rPr>
        <w:tab/>
      </w:r>
      <w:r w:rsidR="00C73A68">
        <w:rPr>
          <w:rFonts w:ascii="Arial" w:eastAsiaTheme="minorHAnsi" w:hAnsi="Arial" w:cs="Arial"/>
          <w:sz w:val="22"/>
          <w:szCs w:val="22"/>
          <w:lang w:eastAsia="en-US"/>
        </w:rPr>
        <w:tab/>
      </w:r>
    </w:p>
    <w:p w14:paraId="49312985" w14:textId="77777777" w:rsidR="00C73A68" w:rsidRDefault="00C73A68" w:rsidP="00C73A68">
      <w:pPr>
        <w:jc w:val="both"/>
        <w:rPr>
          <w:rFonts w:ascii="Arial" w:eastAsiaTheme="minorHAnsi" w:hAnsi="Arial" w:cs="Arial"/>
          <w:sz w:val="22"/>
          <w:szCs w:val="22"/>
          <w:lang w:eastAsia="en-US"/>
        </w:rPr>
      </w:pPr>
    </w:p>
    <w:p w14:paraId="4351F0E7" w14:textId="40925770" w:rsidR="00C73A68" w:rsidRDefault="00C73A68" w:rsidP="00C73A68">
      <w:pPr>
        <w:jc w:val="both"/>
        <w:rPr>
          <w:rFonts w:ascii="Arial" w:eastAsiaTheme="minorHAnsi" w:hAnsi="Arial" w:cs="Arial"/>
          <w:sz w:val="22"/>
          <w:szCs w:val="22"/>
          <w:lang w:eastAsia="en-US"/>
        </w:rPr>
      </w:pP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p>
    <w:p w14:paraId="69D40359" w14:textId="3FF28A47" w:rsidR="00C73A68" w:rsidRDefault="00C73A68" w:rsidP="00C73A68">
      <w:pPr>
        <w:overflowPunct/>
        <w:autoSpaceDE/>
        <w:autoSpaceDN/>
        <w:adjustRightInd/>
        <w:textAlignment w:val="auto"/>
        <w:rPr>
          <w:rFonts w:ascii="Arial" w:eastAsia="Calibri" w:hAnsi="Arial" w:cs="Arial"/>
          <w:b/>
          <w:sz w:val="22"/>
          <w:szCs w:val="22"/>
          <w:lang w:eastAsia="en-US"/>
        </w:rPr>
      </w:pPr>
      <w:r>
        <w:rPr>
          <w:rFonts w:ascii="Arial" w:eastAsia="Calibri" w:hAnsi="Arial" w:cs="Arial"/>
          <w:b/>
          <w:sz w:val="22"/>
          <w:szCs w:val="22"/>
          <w:lang w:eastAsia="en-US"/>
        </w:rPr>
        <w:t>TOP 4:</w:t>
      </w:r>
    </w:p>
    <w:p w14:paraId="3993AF40" w14:textId="146B0CBA" w:rsidR="00C73A68" w:rsidRPr="00C73A68" w:rsidRDefault="00C73A68" w:rsidP="00C73A68">
      <w:pPr>
        <w:overflowPunct/>
        <w:autoSpaceDE/>
        <w:autoSpaceDN/>
        <w:adjustRightInd/>
        <w:textAlignment w:val="auto"/>
        <w:rPr>
          <w:rFonts w:ascii="Arial" w:eastAsia="Calibri" w:hAnsi="Arial" w:cs="Arial"/>
          <w:b/>
          <w:sz w:val="22"/>
          <w:szCs w:val="22"/>
          <w:lang w:eastAsia="en-US"/>
        </w:rPr>
      </w:pPr>
      <w:r w:rsidRPr="00C73A68">
        <w:rPr>
          <w:rFonts w:ascii="Arial" w:eastAsia="Calibri" w:hAnsi="Arial" w:cs="Arial"/>
          <w:b/>
          <w:sz w:val="22"/>
          <w:szCs w:val="22"/>
          <w:lang w:eastAsia="en-US"/>
        </w:rPr>
        <w:t>Freiwillige Feuerwehr Schwentinental (BV 156 und 156b/2025, SM 173/2025)</w:t>
      </w:r>
    </w:p>
    <w:p w14:paraId="7094FE73" w14:textId="77777777" w:rsidR="0079047D" w:rsidRDefault="00C73A68" w:rsidP="0079047D">
      <w:pPr>
        <w:rPr>
          <w:rFonts w:ascii="Arial" w:eastAsiaTheme="minorHAnsi" w:hAnsi="Arial" w:cs="Arial"/>
          <w:sz w:val="22"/>
          <w:szCs w:val="22"/>
          <w:lang w:eastAsia="en-US"/>
        </w:rPr>
      </w:pP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r>
        <w:rPr>
          <w:rFonts w:ascii="Arial" w:eastAsiaTheme="minorHAnsi" w:hAnsi="Arial" w:cs="Arial"/>
          <w:sz w:val="22"/>
          <w:szCs w:val="22"/>
          <w:lang w:eastAsia="en-US"/>
        </w:rPr>
        <w:tab/>
      </w:r>
    </w:p>
    <w:p w14:paraId="147ECD3F" w14:textId="6977EDE3" w:rsidR="009E6ACE" w:rsidRDefault="0079047D" w:rsidP="00906BB5">
      <w:pPr>
        <w:jc w:val="both"/>
        <w:rPr>
          <w:rFonts w:ascii="Arial" w:eastAsiaTheme="minorHAnsi" w:hAnsi="Arial" w:cs="Arial"/>
          <w:sz w:val="22"/>
          <w:szCs w:val="22"/>
          <w:lang w:eastAsia="en-US"/>
        </w:rPr>
      </w:pPr>
      <w:r>
        <w:rPr>
          <w:rFonts w:ascii="Arial" w:eastAsiaTheme="minorHAnsi" w:hAnsi="Arial" w:cs="Arial"/>
          <w:sz w:val="22"/>
          <w:szCs w:val="22"/>
          <w:lang w:eastAsia="en-US"/>
        </w:rPr>
        <w:t>Herr Bürgermeister Haß</w:t>
      </w:r>
      <w:r w:rsidR="00A90892">
        <w:rPr>
          <w:rFonts w:ascii="Arial" w:eastAsiaTheme="minorHAnsi" w:hAnsi="Arial" w:cs="Arial"/>
          <w:sz w:val="22"/>
          <w:szCs w:val="22"/>
          <w:lang w:eastAsia="en-US"/>
        </w:rPr>
        <w:t xml:space="preserve"> leitet den Ausschuss in die Thematik ein. Der Fahrzeugbestand beider Ortswehren sind zusammen zu betrachten</w:t>
      </w:r>
      <w:r w:rsidR="009E6ACE">
        <w:rPr>
          <w:rFonts w:ascii="Arial" w:eastAsiaTheme="minorHAnsi" w:hAnsi="Arial" w:cs="Arial"/>
          <w:sz w:val="22"/>
          <w:szCs w:val="22"/>
          <w:lang w:eastAsia="en-US"/>
        </w:rPr>
        <w:t>,</w:t>
      </w:r>
      <w:r w:rsidR="00A90892">
        <w:rPr>
          <w:rFonts w:ascii="Arial" w:eastAsiaTheme="minorHAnsi" w:hAnsi="Arial" w:cs="Arial"/>
          <w:sz w:val="22"/>
          <w:szCs w:val="22"/>
          <w:lang w:eastAsia="en-US"/>
        </w:rPr>
        <w:t xml:space="preserve"> und er ist auch </w:t>
      </w:r>
      <w:r w:rsidR="00F14725">
        <w:rPr>
          <w:rFonts w:ascii="Arial" w:eastAsiaTheme="minorHAnsi" w:hAnsi="Arial" w:cs="Arial"/>
          <w:sz w:val="22"/>
          <w:szCs w:val="22"/>
          <w:lang w:eastAsia="en-US"/>
        </w:rPr>
        <w:t xml:space="preserve">notwendige </w:t>
      </w:r>
      <w:r w:rsidR="00A90892">
        <w:rPr>
          <w:rFonts w:ascii="Arial" w:eastAsiaTheme="minorHAnsi" w:hAnsi="Arial" w:cs="Arial"/>
          <w:sz w:val="22"/>
          <w:szCs w:val="22"/>
          <w:lang w:eastAsia="en-US"/>
        </w:rPr>
        <w:t>Grundlage für die Dimensionierung des Feuerwehranbaus im Ortsteil Klausdorf. Bürgermeister Haß erläutert den derzeitigen Sachstand</w:t>
      </w:r>
      <w:r w:rsidR="009E6ACE">
        <w:rPr>
          <w:rFonts w:ascii="Arial" w:eastAsiaTheme="minorHAnsi" w:hAnsi="Arial" w:cs="Arial"/>
          <w:sz w:val="22"/>
          <w:szCs w:val="22"/>
          <w:lang w:eastAsia="en-US"/>
        </w:rPr>
        <w:t xml:space="preserve"> aus Bepunktungen, Risikoklassenermittlungen </w:t>
      </w:r>
      <w:r w:rsidR="004679C3">
        <w:rPr>
          <w:rFonts w:ascii="Arial" w:eastAsiaTheme="minorHAnsi" w:hAnsi="Arial" w:cs="Arial"/>
          <w:sz w:val="22"/>
          <w:szCs w:val="22"/>
          <w:lang w:eastAsia="en-US"/>
        </w:rPr>
        <w:t xml:space="preserve">auf der Grundlage und </w:t>
      </w:r>
      <w:r w:rsidR="00E51616">
        <w:rPr>
          <w:rFonts w:ascii="Arial" w:eastAsiaTheme="minorHAnsi" w:hAnsi="Arial" w:cs="Arial"/>
          <w:sz w:val="22"/>
          <w:szCs w:val="22"/>
          <w:lang w:eastAsia="en-US"/>
        </w:rPr>
        <w:t xml:space="preserve">unter </w:t>
      </w:r>
      <w:r w:rsidR="004679C3">
        <w:rPr>
          <w:rFonts w:ascii="Arial" w:eastAsiaTheme="minorHAnsi" w:hAnsi="Arial" w:cs="Arial"/>
          <w:sz w:val="22"/>
          <w:szCs w:val="22"/>
          <w:lang w:eastAsia="en-US"/>
        </w:rPr>
        <w:t>M</w:t>
      </w:r>
      <w:r w:rsidR="00A90892">
        <w:rPr>
          <w:rFonts w:ascii="Arial" w:eastAsiaTheme="minorHAnsi" w:hAnsi="Arial" w:cs="Arial"/>
          <w:sz w:val="22"/>
          <w:szCs w:val="22"/>
          <w:lang w:eastAsia="en-US"/>
        </w:rPr>
        <w:t>ithilfe verschiedener</w:t>
      </w:r>
      <w:r w:rsidR="009E6ACE">
        <w:rPr>
          <w:rFonts w:ascii="Arial" w:eastAsiaTheme="minorHAnsi" w:hAnsi="Arial" w:cs="Arial"/>
          <w:sz w:val="22"/>
          <w:szCs w:val="22"/>
          <w:lang w:eastAsia="en-US"/>
        </w:rPr>
        <w:t>,</w:t>
      </w:r>
      <w:r w:rsidR="00A90892">
        <w:rPr>
          <w:rFonts w:ascii="Arial" w:eastAsiaTheme="minorHAnsi" w:hAnsi="Arial" w:cs="Arial"/>
          <w:sz w:val="22"/>
          <w:szCs w:val="22"/>
          <w:lang w:eastAsia="en-US"/>
        </w:rPr>
        <w:t xml:space="preserve"> hinzugezogener Sachverständiger. Die Beschlussvorlage </w:t>
      </w:r>
      <w:r w:rsidR="009E6ACE">
        <w:rPr>
          <w:rFonts w:ascii="Arial" w:eastAsiaTheme="minorHAnsi" w:hAnsi="Arial" w:cs="Arial"/>
          <w:sz w:val="22"/>
          <w:szCs w:val="22"/>
          <w:lang w:eastAsia="en-US"/>
        </w:rPr>
        <w:t>BV 156b/2025 fasst diesen Sachstand zusammen und bildet ihn korrekt ab.</w:t>
      </w:r>
    </w:p>
    <w:p w14:paraId="7875A539" w14:textId="77777777" w:rsidR="00037662" w:rsidRDefault="00037662" w:rsidP="00906BB5">
      <w:pPr>
        <w:jc w:val="both"/>
        <w:rPr>
          <w:rFonts w:ascii="Arial" w:eastAsiaTheme="minorHAnsi" w:hAnsi="Arial" w:cs="Arial"/>
          <w:sz w:val="22"/>
          <w:szCs w:val="22"/>
          <w:lang w:eastAsia="en-US"/>
        </w:rPr>
      </w:pPr>
    </w:p>
    <w:p w14:paraId="2A666E34" w14:textId="369E7830" w:rsidR="00037662" w:rsidRDefault="009E6ACE" w:rsidP="00906BB5">
      <w:pPr>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Im Ausschuss wird festgestellt, dass durch einen technischen Fehler in der Verwaltung (vermutlich Umbenennungsordnung eines Dateinamens) die BV 156 b/2025 </w:t>
      </w:r>
      <w:r w:rsidR="003474F3">
        <w:rPr>
          <w:rFonts w:ascii="Arial" w:eastAsiaTheme="minorHAnsi" w:hAnsi="Arial" w:cs="Arial"/>
          <w:sz w:val="22"/>
          <w:szCs w:val="22"/>
          <w:lang w:eastAsia="en-US"/>
        </w:rPr>
        <w:t xml:space="preserve">leider </w:t>
      </w:r>
      <w:r w:rsidR="00653EAC">
        <w:rPr>
          <w:rFonts w:ascii="Arial" w:eastAsiaTheme="minorHAnsi" w:hAnsi="Arial" w:cs="Arial"/>
          <w:sz w:val="22"/>
          <w:szCs w:val="22"/>
          <w:lang w:eastAsia="en-US"/>
        </w:rPr>
        <w:t xml:space="preserve">nicht ordnungsgemäß an die Mitglieder des Ausschusses verteilt wurde. </w:t>
      </w:r>
      <w:r w:rsidR="003F0F69">
        <w:rPr>
          <w:rFonts w:ascii="Arial" w:eastAsiaTheme="minorHAnsi" w:hAnsi="Arial" w:cs="Arial"/>
          <w:sz w:val="22"/>
          <w:szCs w:val="22"/>
          <w:lang w:eastAsia="en-US"/>
        </w:rPr>
        <w:t xml:space="preserve">Wenige </w:t>
      </w:r>
      <w:r w:rsidR="00653EAC">
        <w:rPr>
          <w:rFonts w:ascii="Arial" w:eastAsiaTheme="minorHAnsi" w:hAnsi="Arial" w:cs="Arial"/>
          <w:sz w:val="22"/>
          <w:szCs w:val="22"/>
          <w:lang w:eastAsia="en-US"/>
        </w:rPr>
        <w:t xml:space="preserve">Vertreter kamen über die Homepage an die Vorlage heran. Der Vorsitzende Dr. Scholtis sieht deshalb keine Chance, darüber rechtssicher heute zu entscheiden. </w:t>
      </w:r>
      <w:r w:rsidR="00D805CC">
        <w:rPr>
          <w:rFonts w:ascii="Arial" w:eastAsiaTheme="minorHAnsi" w:hAnsi="Arial" w:cs="Arial"/>
          <w:sz w:val="22"/>
          <w:szCs w:val="22"/>
          <w:lang w:eastAsia="en-US"/>
        </w:rPr>
        <w:t>Bürgermeister Haß bedauert diesen unglücklichen Umstand.</w:t>
      </w:r>
    </w:p>
    <w:p w14:paraId="692F807B" w14:textId="38E0FD69" w:rsidR="00D805CC" w:rsidRDefault="00653EAC" w:rsidP="00906BB5">
      <w:pPr>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  </w:t>
      </w:r>
      <w:r w:rsidR="009E6ACE">
        <w:rPr>
          <w:rFonts w:ascii="Arial" w:eastAsiaTheme="minorHAnsi" w:hAnsi="Arial" w:cs="Arial"/>
          <w:sz w:val="22"/>
          <w:szCs w:val="22"/>
          <w:lang w:eastAsia="en-US"/>
        </w:rPr>
        <w:t xml:space="preserve"> </w:t>
      </w:r>
    </w:p>
    <w:p w14:paraId="40AB994B" w14:textId="5D5F42F1" w:rsidR="003F0F69" w:rsidRDefault="00D805CC" w:rsidP="00906BB5">
      <w:pPr>
        <w:jc w:val="both"/>
        <w:rPr>
          <w:rFonts w:ascii="Arial" w:eastAsiaTheme="minorHAnsi" w:hAnsi="Arial" w:cs="Arial"/>
          <w:sz w:val="22"/>
          <w:szCs w:val="22"/>
          <w:lang w:eastAsia="en-US"/>
        </w:rPr>
      </w:pPr>
      <w:r>
        <w:rPr>
          <w:rFonts w:ascii="Arial" w:eastAsiaTheme="minorHAnsi" w:hAnsi="Arial" w:cs="Arial"/>
          <w:sz w:val="22"/>
          <w:szCs w:val="22"/>
          <w:lang w:eastAsia="en-US"/>
        </w:rPr>
        <w:t>Der Gemeindewehrführer Herr Schlüter</w:t>
      </w:r>
      <w:r w:rsidR="009E6ACE">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erhält das Wort. Der bisherige Feuerwehrbedarfsplan sei aus dem Jahre 2011. Aus einem Feuerwehrbedarfsplan ergäbe sich erst ein Fahrzeugbedarf. </w:t>
      </w:r>
      <w:r w:rsidR="003F0F69">
        <w:rPr>
          <w:rFonts w:ascii="Arial" w:eastAsiaTheme="minorHAnsi" w:hAnsi="Arial" w:cs="Arial"/>
          <w:sz w:val="22"/>
          <w:szCs w:val="22"/>
          <w:lang w:eastAsia="en-US"/>
        </w:rPr>
        <w:t>Er empfiehlt eine andere Reihenfolge der Beschlüsse, ein aktueller Brandschutzbedarfsplan (nicht älter als 3 Jahre) sei der Anfang, auch</w:t>
      </w:r>
      <w:r w:rsidR="008C2E36">
        <w:rPr>
          <w:rFonts w:ascii="Arial" w:eastAsiaTheme="minorHAnsi" w:hAnsi="Arial" w:cs="Arial"/>
          <w:sz w:val="22"/>
          <w:szCs w:val="22"/>
          <w:lang w:eastAsia="en-US"/>
        </w:rPr>
        <w:t xml:space="preserve"> wesentlich</w:t>
      </w:r>
      <w:r w:rsidR="003F0F69">
        <w:rPr>
          <w:rFonts w:ascii="Arial" w:eastAsiaTheme="minorHAnsi" w:hAnsi="Arial" w:cs="Arial"/>
          <w:sz w:val="22"/>
          <w:szCs w:val="22"/>
          <w:lang w:eastAsia="en-US"/>
        </w:rPr>
        <w:t xml:space="preserve"> für eine notwendige Förderung der Investition</w:t>
      </w:r>
      <w:r w:rsidR="00906BB5">
        <w:rPr>
          <w:rFonts w:ascii="Arial" w:eastAsiaTheme="minorHAnsi" w:hAnsi="Arial" w:cs="Arial"/>
          <w:sz w:val="22"/>
          <w:szCs w:val="22"/>
          <w:lang w:eastAsia="en-US"/>
        </w:rPr>
        <w:t xml:space="preserve">en in </w:t>
      </w:r>
      <w:r w:rsidR="004A5A93">
        <w:rPr>
          <w:rFonts w:ascii="Arial" w:eastAsiaTheme="minorHAnsi" w:hAnsi="Arial" w:cs="Arial"/>
          <w:sz w:val="22"/>
          <w:szCs w:val="22"/>
          <w:lang w:eastAsia="en-US"/>
        </w:rPr>
        <w:t>den</w:t>
      </w:r>
      <w:r w:rsidR="00906BB5">
        <w:rPr>
          <w:rFonts w:ascii="Arial" w:eastAsiaTheme="minorHAnsi" w:hAnsi="Arial" w:cs="Arial"/>
          <w:sz w:val="22"/>
          <w:szCs w:val="22"/>
          <w:lang w:eastAsia="en-US"/>
        </w:rPr>
        <w:t xml:space="preserve"> Fahrzeug</w:t>
      </w:r>
      <w:r w:rsidR="004A5A93">
        <w:rPr>
          <w:rFonts w:ascii="Arial" w:eastAsiaTheme="minorHAnsi" w:hAnsi="Arial" w:cs="Arial"/>
          <w:sz w:val="22"/>
          <w:szCs w:val="22"/>
          <w:lang w:eastAsia="en-US"/>
        </w:rPr>
        <w:t>park</w:t>
      </w:r>
      <w:r w:rsidR="003F0F69">
        <w:rPr>
          <w:rFonts w:ascii="Arial" w:eastAsiaTheme="minorHAnsi" w:hAnsi="Arial" w:cs="Arial"/>
          <w:sz w:val="22"/>
          <w:szCs w:val="22"/>
          <w:lang w:eastAsia="en-US"/>
        </w:rPr>
        <w:t>.</w:t>
      </w:r>
      <w:r w:rsidR="004A5A93">
        <w:rPr>
          <w:rFonts w:ascii="Arial" w:eastAsiaTheme="minorHAnsi" w:hAnsi="Arial" w:cs="Arial"/>
          <w:sz w:val="22"/>
          <w:szCs w:val="22"/>
          <w:lang w:eastAsia="en-US"/>
        </w:rPr>
        <w:t xml:space="preserve"> Bürgermeister Haß sieht eine korrekte Abbildung in der BV 156b/2025.</w:t>
      </w:r>
      <w:r w:rsidR="00037662">
        <w:rPr>
          <w:rFonts w:ascii="Arial" w:eastAsiaTheme="minorHAnsi" w:hAnsi="Arial" w:cs="Arial"/>
          <w:sz w:val="22"/>
          <w:szCs w:val="22"/>
          <w:lang w:eastAsia="en-US"/>
        </w:rPr>
        <w:t xml:space="preserve"> Es existiert keine</w:t>
      </w:r>
      <w:r w:rsidR="008F3D6F">
        <w:rPr>
          <w:rFonts w:ascii="Arial" w:eastAsiaTheme="minorHAnsi" w:hAnsi="Arial" w:cs="Arial"/>
          <w:sz w:val="22"/>
          <w:szCs w:val="22"/>
          <w:lang w:eastAsia="en-US"/>
        </w:rPr>
        <w:t xml:space="preserve"> rechtliche</w:t>
      </w:r>
      <w:r w:rsidR="00037662">
        <w:rPr>
          <w:rFonts w:ascii="Arial" w:eastAsiaTheme="minorHAnsi" w:hAnsi="Arial" w:cs="Arial"/>
          <w:sz w:val="22"/>
          <w:szCs w:val="22"/>
          <w:lang w:eastAsia="en-US"/>
        </w:rPr>
        <w:t xml:space="preserve"> Pflicht für einen aktuellen FW-Bedarfsplan, wohl aber beim Hintergrund der Förderkulisse.</w:t>
      </w:r>
    </w:p>
    <w:p w14:paraId="2BDCEBC7" w14:textId="77777777" w:rsidR="00037662" w:rsidRDefault="00037662" w:rsidP="00906BB5">
      <w:pPr>
        <w:jc w:val="both"/>
        <w:rPr>
          <w:rFonts w:ascii="Arial" w:eastAsiaTheme="minorHAnsi" w:hAnsi="Arial" w:cs="Arial"/>
          <w:sz w:val="22"/>
          <w:szCs w:val="22"/>
          <w:lang w:eastAsia="en-US"/>
        </w:rPr>
      </w:pPr>
    </w:p>
    <w:p w14:paraId="214F660C" w14:textId="6DAFE8FF" w:rsidR="004A5A93" w:rsidRDefault="003F0F69" w:rsidP="00906BB5">
      <w:pPr>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Der Vorsitzende Dr. Scholtis </w:t>
      </w:r>
      <w:r w:rsidR="003B4320">
        <w:rPr>
          <w:rFonts w:ascii="Arial" w:eastAsiaTheme="minorHAnsi" w:hAnsi="Arial" w:cs="Arial"/>
          <w:sz w:val="22"/>
          <w:szCs w:val="22"/>
          <w:lang w:eastAsia="en-US"/>
        </w:rPr>
        <w:t>ist der Meinung, dass diese</w:t>
      </w:r>
      <w:r w:rsidR="00906BB5">
        <w:rPr>
          <w:rFonts w:ascii="Arial" w:eastAsiaTheme="minorHAnsi" w:hAnsi="Arial" w:cs="Arial"/>
          <w:sz w:val="22"/>
          <w:szCs w:val="22"/>
          <w:lang w:eastAsia="en-US"/>
        </w:rPr>
        <w:t>r</w:t>
      </w:r>
      <w:r w:rsidR="003B4320">
        <w:rPr>
          <w:rFonts w:ascii="Arial" w:eastAsiaTheme="minorHAnsi" w:hAnsi="Arial" w:cs="Arial"/>
          <w:sz w:val="22"/>
          <w:szCs w:val="22"/>
          <w:lang w:eastAsia="en-US"/>
        </w:rPr>
        <w:t xml:space="preserve"> Dissens </w:t>
      </w:r>
      <w:r w:rsidR="00906BB5">
        <w:rPr>
          <w:rFonts w:ascii="Arial" w:eastAsiaTheme="minorHAnsi" w:hAnsi="Arial" w:cs="Arial"/>
          <w:sz w:val="22"/>
          <w:szCs w:val="22"/>
          <w:lang w:eastAsia="en-US"/>
        </w:rPr>
        <w:t>vor der heutigen Sitzung hätte einvernehmlich aufgeklärt werden müssen</w:t>
      </w:r>
      <w:r w:rsidR="00FD46C0">
        <w:rPr>
          <w:rFonts w:ascii="Arial" w:eastAsiaTheme="minorHAnsi" w:hAnsi="Arial" w:cs="Arial"/>
          <w:sz w:val="22"/>
          <w:szCs w:val="22"/>
          <w:lang w:eastAsia="en-US"/>
        </w:rPr>
        <w:t>. I</w:t>
      </w:r>
      <w:r w:rsidR="006777BD">
        <w:rPr>
          <w:rFonts w:ascii="Arial" w:eastAsiaTheme="minorHAnsi" w:hAnsi="Arial" w:cs="Arial"/>
          <w:sz w:val="22"/>
          <w:szCs w:val="22"/>
          <w:lang w:eastAsia="en-US"/>
        </w:rPr>
        <w:t>m Hinblick auf den Hochladungs-Verteilungsfehler der Vorlage</w:t>
      </w:r>
      <w:r w:rsidR="004A5A93">
        <w:rPr>
          <w:rFonts w:ascii="Arial" w:eastAsiaTheme="minorHAnsi" w:hAnsi="Arial" w:cs="Arial"/>
          <w:sz w:val="22"/>
          <w:szCs w:val="22"/>
          <w:lang w:eastAsia="en-US"/>
        </w:rPr>
        <w:t xml:space="preserve"> durch ein unglückliches</w:t>
      </w:r>
      <w:r w:rsidR="00BF08BE">
        <w:rPr>
          <w:rFonts w:ascii="Arial" w:eastAsiaTheme="minorHAnsi" w:hAnsi="Arial" w:cs="Arial"/>
          <w:sz w:val="22"/>
          <w:szCs w:val="22"/>
          <w:lang w:eastAsia="en-US"/>
        </w:rPr>
        <w:t xml:space="preserve">, </w:t>
      </w:r>
      <w:r w:rsidR="004A5A93">
        <w:rPr>
          <w:rFonts w:ascii="Arial" w:eastAsiaTheme="minorHAnsi" w:hAnsi="Arial" w:cs="Arial"/>
          <w:sz w:val="22"/>
          <w:szCs w:val="22"/>
          <w:lang w:eastAsia="en-US"/>
        </w:rPr>
        <w:t>technisches Versehen</w:t>
      </w:r>
      <w:r w:rsidR="00B936DD">
        <w:rPr>
          <w:rFonts w:ascii="Arial" w:eastAsiaTheme="minorHAnsi" w:hAnsi="Arial" w:cs="Arial"/>
          <w:sz w:val="22"/>
          <w:szCs w:val="22"/>
          <w:lang w:eastAsia="en-US"/>
        </w:rPr>
        <w:t xml:space="preserve">, </w:t>
      </w:r>
      <w:r w:rsidR="004A5A93">
        <w:rPr>
          <w:rFonts w:ascii="Arial" w:eastAsiaTheme="minorHAnsi" w:hAnsi="Arial" w:cs="Arial"/>
          <w:sz w:val="22"/>
          <w:szCs w:val="22"/>
          <w:lang w:eastAsia="en-US"/>
        </w:rPr>
        <w:t>mit den sich daraus ergebenden Rechtsfolgen</w:t>
      </w:r>
      <w:r w:rsidR="00B936DD">
        <w:rPr>
          <w:rFonts w:ascii="Arial" w:eastAsiaTheme="minorHAnsi" w:hAnsi="Arial" w:cs="Arial"/>
          <w:sz w:val="22"/>
          <w:szCs w:val="22"/>
          <w:lang w:eastAsia="en-US"/>
        </w:rPr>
        <w:t>,</w:t>
      </w:r>
      <w:r w:rsidR="004A5A93">
        <w:rPr>
          <w:rFonts w:ascii="Arial" w:eastAsiaTheme="minorHAnsi" w:hAnsi="Arial" w:cs="Arial"/>
          <w:sz w:val="22"/>
          <w:szCs w:val="22"/>
          <w:lang w:eastAsia="en-US"/>
        </w:rPr>
        <w:t xml:space="preserve"> </w:t>
      </w:r>
      <w:r w:rsidR="006777BD">
        <w:rPr>
          <w:rFonts w:ascii="Arial" w:eastAsiaTheme="minorHAnsi" w:hAnsi="Arial" w:cs="Arial"/>
          <w:sz w:val="22"/>
          <w:szCs w:val="22"/>
          <w:lang w:eastAsia="en-US"/>
        </w:rPr>
        <w:t>schließt der Vorsitzende den TOP.</w:t>
      </w:r>
      <w:r w:rsidR="004A5A93">
        <w:rPr>
          <w:rFonts w:ascii="Arial" w:eastAsiaTheme="minorHAnsi" w:hAnsi="Arial" w:cs="Arial"/>
          <w:sz w:val="22"/>
          <w:szCs w:val="22"/>
          <w:lang w:eastAsia="en-US"/>
        </w:rPr>
        <w:t xml:space="preserve"> Die Verwaltung wird gebeten, die entsprechenden Grundlagen vorzubereiten und vorzulegen. Die SM 173/2025</w:t>
      </w:r>
      <w:r w:rsidR="00B936DD">
        <w:rPr>
          <w:rFonts w:ascii="Arial" w:eastAsiaTheme="minorHAnsi" w:hAnsi="Arial" w:cs="Arial"/>
          <w:sz w:val="22"/>
          <w:szCs w:val="22"/>
          <w:lang w:eastAsia="en-US"/>
        </w:rPr>
        <w:t xml:space="preserve"> (Fragen der FDP Stadtvertreter zum künftigen Fahrzeugpark der Feuerwehr Schwentinental)</w:t>
      </w:r>
      <w:r w:rsidR="004A5A93">
        <w:rPr>
          <w:rFonts w:ascii="Arial" w:eastAsiaTheme="minorHAnsi" w:hAnsi="Arial" w:cs="Arial"/>
          <w:sz w:val="22"/>
          <w:szCs w:val="22"/>
          <w:lang w:eastAsia="en-US"/>
        </w:rPr>
        <w:t xml:space="preserve"> kann deshalb</w:t>
      </w:r>
      <w:r w:rsidR="00E00F19">
        <w:rPr>
          <w:rFonts w:ascii="Arial" w:eastAsiaTheme="minorHAnsi" w:hAnsi="Arial" w:cs="Arial"/>
          <w:sz w:val="22"/>
          <w:szCs w:val="22"/>
          <w:lang w:eastAsia="en-US"/>
        </w:rPr>
        <w:t xml:space="preserve"> </w:t>
      </w:r>
      <w:r w:rsidR="004A5A93">
        <w:rPr>
          <w:rFonts w:ascii="Arial" w:eastAsiaTheme="minorHAnsi" w:hAnsi="Arial" w:cs="Arial"/>
          <w:sz w:val="22"/>
          <w:szCs w:val="22"/>
          <w:lang w:eastAsia="en-US"/>
        </w:rPr>
        <w:t xml:space="preserve">heute nicht behandelt werden.  </w:t>
      </w:r>
    </w:p>
    <w:p w14:paraId="518A6B19" w14:textId="463B8136" w:rsidR="000838DD" w:rsidRDefault="000838DD" w:rsidP="000838DD">
      <w:pPr>
        <w:overflowPunct/>
        <w:autoSpaceDE/>
        <w:autoSpaceDN/>
        <w:adjustRightInd/>
        <w:textAlignment w:val="auto"/>
        <w:rPr>
          <w:rFonts w:ascii="Arial" w:hAnsi="Arial" w:cs="Arial"/>
          <w:b/>
          <w:sz w:val="22"/>
          <w:szCs w:val="22"/>
        </w:rPr>
      </w:pPr>
    </w:p>
    <w:p w14:paraId="2B81CC6E" w14:textId="2D8C5BFF" w:rsidR="000838DD" w:rsidRDefault="000838DD" w:rsidP="000838DD">
      <w:pPr>
        <w:overflowPunct/>
        <w:autoSpaceDE/>
        <w:autoSpaceDN/>
        <w:adjustRightInd/>
        <w:textAlignment w:val="auto"/>
        <w:rPr>
          <w:rFonts w:ascii="Arial" w:hAnsi="Arial" w:cs="Arial"/>
          <w:b/>
          <w:sz w:val="22"/>
          <w:szCs w:val="22"/>
        </w:rPr>
      </w:pPr>
    </w:p>
    <w:p w14:paraId="7CB21CC6" w14:textId="6383E456" w:rsidR="000838DD" w:rsidRDefault="000838DD" w:rsidP="000838DD">
      <w:pPr>
        <w:overflowPunct/>
        <w:autoSpaceDE/>
        <w:autoSpaceDN/>
        <w:adjustRightInd/>
        <w:textAlignment w:val="auto"/>
        <w:rPr>
          <w:rFonts w:ascii="Arial" w:hAnsi="Arial" w:cs="Arial"/>
          <w:b/>
          <w:sz w:val="22"/>
          <w:szCs w:val="22"/>
        </w:rPr>
      </w:pPr>
      <w:r>
        <w:rPr>
          <w:rFonts w:ascii="Arial" w:hAnsi="Arial" w:cs="Arial"/>
          <w:b/>
          <w:sz w:val="22"/>
          <w:szCs w:val="22"/>
        </w:rPr>
        <w:t>TOP 5:</w:t>
      </w:r>
    </w:p>
    <w:p w14:paraId="5624FBDE" w14:textId="7B9656BC" w:rsidR="000838DD" w:rsidRPr="000838DD" w:rsidRDefault="000838DD" w:rsidP="000838DD">
      <w:pPr>
        <w:overflowPunct/>
        <w:autoSpaceDE/>
        <w:autoSpaceDN/>
        <w:adjustRightInd/>
        <w:textAlignment w:val="auto"/>
        <w:rPr>
          <w:rFonts w:ascii="Arial" w:eastAsia="Calibri" w:hAnsi="Arial" w:cs="Arial"/>
          <w:b/>
          <w:sz w:val="22"/>
          <w:szCs w:val="22"/>
          <w:lang w:eastAsia="en-US"/>
        </w:rPr>
      </w:pPr>
      <w:r w:rsidRPr="000838DD">
        <w:rPr>
          <w:rFonts w:ascii="Arial" w:hAnsi="Arial" w:cs="Arial"/>
          <w:b/>
          <w:sz w:val="22"/>
          <w:szCs w:val="22"/>
        </w:rPr>
        <w:t>Mitteilungen und Anfragen</w:t>
      </w:r>
      <w:r w:rsidRPr="000838DD">
        <w:rPr>
          <w:rFonts w:ascii="Arial" w:hAnsi="Arial" w:cs="Arial"/>
          <w:b/>
          <w:sz w:val="22"/>
          <w:szCs w:val="22"/>
        </w:rPr>
        <w:tab/>
      </w:r>
      <w:r w:rsidRPr="000838DD">
        <w:rPr>
          <w:rFonts w:ascii="Arial" w:hAnsi="Arial" w:cs="Arial"/>
          <w:b/>
          <w:sz w:val="22"/>
          <w:szCs w:val="22"/>
        </w:rPr>
        <w:tab/>
      </w:r>
      <w:r>
        <w:rPr>
          <w:rFonts w:ascii="Arial" w:hAnsi="Arial" w:cs="Arial"/>
          <w:b/>
          <w:sz w:val="22"/>
          <w:szCs w:val="22"/>
        </w:rPr>
        <w:tab/>
      </w:r>
      <w:r w:rsidRPr="000838DD">
        <w:rPr>
          <w:rFonts w:ascii="Arial" w:hAnsi="Arial" w:cs="Arial"/>
          <w:b/>
          <w:sz w:val="22"/>
          <w:szCs w:val="22"/>
        </w:rPr>
        <w:tab/>
      </w:r>
      <w:r w:rsidRPr="000838DD">
        <w:rPr>
          <w:rFonts w:ascii="Arial" w:hAnsi="Arial" w:cs="Arial"/>
          <w:b/>
          <w:sz w:val="22"/>
          <w:szCs w:val="22"/>
        </w:rPr>
        <w:tab/>
      </w:r>
      <w:r w:rsidRPr="000838DD">
        <w:rPr>
          <w:rFonts w:ascii="Arial" w:hAnsi="Arial" w:cs="Arial"/>
          <w:b/>
          <w:sz w:val="22"/>
          <w:szCs w:val="22"/>
        </w:rPr>
        <w:tab/>
      </w:r>
      <w:r w:rsidRPr="000838DD">
        <w:rPr>
          <w:rFonts w:ascii="Arial" w:hAnsi="Arial" w:cs="Arial"/>
          <w:b/>
          <w:sz w:val="22"/>
          <w:szCs w:val="22"/>
        </w:rPr>
        <w:tab/>
      </w:r>
      <w:r w:rsidRPr="000838DD">
        <w:rPr>
          <w:rFonts w:ascii="Arial" w:hAnsi="Arial" w:cs="Arial"/>
          <w:b/>
          <w:sz w:val="22"/>
          <w:szCs w:val="22"/>
        </w:rPr>
        <w:tab/>
      </w:r>
      <w:r w:rsidRPr="000838DD">
        <w:rPr>
          <w:rFonts w:ascii="Arial" w:hAnsi="Arial" w:cs="Arial"/>
          <w:b/>
          <w:sz w:val="22"/>
          <w:szCs w:val="22"/>
        </w:rPr>
        <w:tab/>
      </w:r>
      <w:r w:rsidRPr="000838DD">
        <w:rPr>
          <w:rFonts w:ascii="Arial" w:hAnsi="Arial" w:cs="Arial"/>
          <w:b/>
          <w:sz w:val="22"/>
          <w:szCs w:val="22"/>
        </w:rPr>
        <w:tab/>
      </w:r>
      <w:r w:rsidRPr="000838DD">
        <w:rPr>
          <w:rFonts w:ascii="Arial" w:hAnsi="Arial" w:cs="Arial"/>
          <w:b/>
          <w:sz w:val="22"/>
          <w:szCs w:val="22"/>
        </w:rPr>
        <w:tab/>
        <w:t xml:space="preserve">a) Umbau und Sanierung der Immobilie Gutenbergstr. 13 / Hertzstr. 1 u. 3 </w:t>
      </w:r>
    </w:p>
    <w:p w14:paraId="63DF5248" w14:textId="77777777" w:rsidR="000838DD" w:rsidRPr="00977C0B" w:rsidRDefault="000838DD" w:rsidP="000838DD">
      <w:pPr>
        <w:pStyle w:val="Listenabsatz"/>
        <w:rPr>
          <w:rFonts w:ascii="Arial" w:eastAsia="Calibri" w:hAnsi="Arial" w:cs="Arial"/>
          <w:b/>
          <w:sz w:val="22"/>
          <w:szCs w:val="22"/>
          <w:lang w:eastAsia="en-US"/>
        </w:rPr>
      </w:pPr>
      <w:r>
        <w:rPr>
          <w:rFonts w:ascii="Arial" w:eastAsia="Calibri" w:hAnsi="Arial" w:cs="Arial"/>
          <w:b/>
          <w:sz w:val="22"/>
          <w:szCs w:val="22"/>
          <w:lang w:eastAsia="en-US"/>
        </w:rPr>
        <w:t xml:space="preserve">Überarbeitung der Vorentwurfsplanung; Nachtrag Präsentation (SM 141d/2025) </w:t>
      </w:r>
    </w:p>
    <w:p w14:paraId="53F76D32" w14:textId="77777777" w:rsidR="000838DD" w:rsidRDefault="000838DD" w:rsidP="00906BB5">
      <w:pPr>
        <w:jc w:val="both"/>
        <w:rPr>
          <w:rFonts w:ascii="Arial" w:eastAsiaTheme="minorHAnsi" w:hAnsi="Arial" w:cs="Arial"/>
          <w:sz w:val="22"/>
          <w:szCs w:val="22"/>
          <w:lang w:eastAsia="en-US"/>
        </w:rPr>
      </w:pPr>
    </w:p>
    <w:p w14:paraId="314E850F" w14:textId="77777777" w:rsidR="00810E6A" w:rsidRDefault="00BB2983" w:rsidP="002F76A7">
      <w:pPr>
        <w:jc w:val="both"/>
        <w:rPr>
          <w:rFonts w:ascii="Arial" w:hAnsi="Arial" w:cs="Arial"/>
          <w:sz w:val="22"/>
          <w:szCs w:val="22"/>
        </w:rPr>
      </w:pPr>
      <w:r>
        <w:rPr>
          <w:rFonts w:ascii="Arial" w:hAnsi="Arial" w:cs="Arial"/>
          <w:sz w:val="22"/>
          <w:szCs w:val="22"/>
        </w:rPr>
        <w:t>Bürgermeister Haß übermittelt</w:t>
      </w:r>
      <w:r w:rsidR="00810E6A">
        <w:rPr>
          <w:rFonts w:ascii="Arial" w:hAnsi="Arial" w:cs="Arial"/>
          <w:sz w:val="22"/>
          <w:szCs w:val="22"/>
        </w:rPr>
        <w:t xml:space="preserve"> dem Hauptausschuss </w:t>
      </w:r>
      <w:r>
        <w:rPr>
          <w:rFonts w:ascii="Arial" w:hAnsi="Arial" w:cs="Arial"/>
          <w:sz w:val="22"/>
          <w:szCs w:val="22"/>
        </w:rPr>
        <w:t xml:space="preserve">mit der SM 141d/2025 im Nachgang zur Beratung des Hauptausschusses </w:t>
      </w:r>
      <w:r w:rsidR="00810E6A">
        <w:rPr>
          <w:rFonts w:ascii="Arial" w:hAnsi="Arial" w:cs="Arial"/>
          <w:sz w:val="22"/>
          <w:szCs w:val="22"/>
        </w:rPr>
        <w:t>am 23.07.2025 die Präsentation des Büros Schnittger Architekten + Partner zur Kenntnis.</w:t>
      </w:r>
    </w:p>
    <w:p w14:paraId="146CB81D" w14:textId="77777777" w:rsidR="00810E6A" w:rsidRDefault="00810E6A" w:rsidP="002F76A7">
      <w:pPr>
        <w:jc w:val="both"/>
        <w:rPr>
          <w:rFonts w:ascii="Arial" w:hAnsi="Arial" w:cs="Arial"/>
          <w:sz w:val="22"/>
          <w:szCs w:val="22"/>
        </w:rPr>
      </w:pPr>
    </w:p>
    <w:p w14:paraId="3233D9CE" w14:textId="0FB782BD" w:rsidR="000404D3" w:rsidRDefault="00810E6A" w:rsidP="002F76A7">
      <w:pPr>
        <w:jc w:val="both"/>
        <w:rPr>
          <w:rFonts w:ascii="Arial" w:hAnsi="Arial" w:cs="Arial"/>
          <w:sz w:val="22"/>
          <w:szCs w:val="22"/>
        </w:rPr>
      </w:pPr>
      <w:r>
        <w:rPr>
          <w:rFonts w:ascii="Arial" w:hAnsi="Arial" w:cs="Arial"/>
          <w:sz w:val="22"/>
          <w:szCs w:val="22"/>
        </w:rPr>
        <w:t xml:space="preserve">Bürgermeister Haß teilt mit, dass am 25.09.2025 die Kauflanderöffnung im Gewerbegebiet Schwentinental nach der Renovierung und Umgestaltung erfolgt. </w:t>
      </w:r>
    </w:p>
    <w:p w14:paraId="0D65F880" w14:textId="77777777" w:rsidR="000404D3" w:rsidRDefault="000404D3" w:rsidP="002F76A7">
      <w:pPr>
        <w:jc w:val="both"/>
        <w:rPr>
          <w:rFonts w:ascii="Arial" w:hAnsi="Arial" w:cs="Arial"/>
          <w:sz w:val="22"/>
          <w:szCs w:val="22"/>
        </w:rPr>
      </w:pPr>
    </w:p>
    <w:p w14:paraId="3BC81ABF" w14:textId="77777777" w:rsidR="00C73A68" w:rsidRDefault="00C73A68" w:rsidP="002F76A7">
      <w:pPr>
        <w:jc w:val="both"/>
        <w:rPr>
          <w:rFonts w:ascii="Arial" w:hAnsi="Arial" w:cs="Arial"/>
          <w:sz w:val="22"/>
          <w:szCs w:val="22"/>
        </w:rPr>
      </w:pPr>
    </w:p>
    <w:p w14:paraId="2C636179" w14:textId="74356078" w:rsidR="008B13F0" w:rsidRPr="008C0674" w:rsidRDefault="00767403" w:rsidP="00E60B09">
      <w:pPr>
        <w:tabs>
          <w:tab w:val="left" w:pos="0"/>
        </w:tabs>
        <w:overflowPunct/>
        <w:autoSpaceDE/>
        <w:autoSpaceDN/>
        <w:adjustRightInd/>
        <w:ind w:right="142"/>
        <w:jc w:val="both"/>
        <w:textAlignment w:val="auto"/>
        <w:rPr>
          <w:rFonts w:ascii="Arial" w:eastAsia="Calibri" w:hAnsi="Arial" w:cs="Arial"/>
          <w:sz w:val="22"/>
          <w:szCs w:val="22"/>
          <w:lang w:eastAsia="en-US"/>
        </w:rPr>
      </w:pPr>
      <w:r>
        <w:rPr>
          <w:rFonts w:ascii="Arial" w:eastAsia="Calibri" w:hAnsi="Arial" w:cs="Arial"/>
          <w:sz w:val="22"/>
          <w:szCs w:val="22"/>
          <w:lang w:eastAsia="en-US"/>
        </w:rPr>
        <w:t xml:space="preserve">Weitere Mitteilungen und </w:t>
      </w:r>
      <w:r w:rsidR="00E60B09">
        <w:rPr>
          <w:rFonts w:ascii="Arial" w:eastAsia="Calibri" w:hAnsi="Arial" w:cs="Arial"/>
          <w:sz w:val="22"/>
          <w:szCs w:val="22"/>
          <w:lang w:eastAsia="en-US"/>
        </w:rPr>
        <w:t>Anfragen im öffentlichen Teil liegen nicht vor.</w:t>
      </w:r>
    </w:p>
    <w:p w14:paraId="48DFC44F" w14:textId="471FD9C4" w:rsidR="00D37187" w:rsidRDefault="00D37187" w:rsidP="002E534D">
      <w:pPr>
        <w:tabs>
          <w:tab w:val="left" w:pos="0"/>
        </w:tabs>
        <w:overflowPunct/>
        <w:autoSpaceDE/>
        <w:autoSpaceDN/>
        <w:adjustRightInd/>
        <w:ind w:left="1134" w:right="142" w:hanging="1134"/>
        <w:jc w:val="both"/>
        <w:textAlignment w:val="auto"/>
        <w:rPr>
          <w:rFonts w:ascii="Arial" w:eastAsia="Calibri" w:hAnsi="Arial" w:cs="Arial"/>
          <w:sz w:val="22"/>
          <w:szCs w:val="22"/>
          <w:lang w:eastAsia="en-US"/>
        </w:rPr>
      </w:pPr>
    </w:p>
    <w:p w14:paraId="2BF20115" w14:textId="77777777" w:rsidR="005C4257" w:rsidRPr="008C0674" w:rsidRDefault="005C4257" w:rsidP="002E534D">
      <w:pPr>
        <w:tabs>
          <w:tab w:val="left" w:pos="0"/>
        </w:tabs>
        <w:overflowPunct/>
        <w:autoSpaceDE/>
        <w:autoSpaceDN/>
        <w:adjustRightInd/>
        <w:ind w:left="1134" w:right="142" w:hanging="1134"/>
        <w:jc w:val="both"/>
        <w:textAlignment w:val="auto"/>
        <w:rPr>
          <w:rFonts w:ascii="Arial" w:eastAsia="Calibri" w:hAnsi="Arial" w:cs="Arial"/>
          <w:sz w:val="22"/>
          <w:szCs w:val="22"/>
          <w:lang w:eastAsia="en-US"/>
        </w:rPr>
      </w:pPr>
    </w:p>
    <w:p w14:paraId="66EC143C" w14:textId="762C7680" w:rsidR="002E534D" w:rsidRPr="00F51F06" w:rsidRDefault="008B13F0" w:rsidP="002E534D">
      <w:pPr>
        <w:overflowPunct/>
        <w:autoSpaceDE/>
        <w:autoSpaceDN/>
        <w:adjustRightInd/>
        <w:jc w:val="both"/>
        <w:textAlignment w:val="auto"/>
        <w:rPr>
          <w:rFonts w:ascii="Arial" w:eastAsiaTheme="minorHAnsi" w:hAnsi="Arial" w:cs="Arial"/>
          <w:b/>
          <w:sz w:val="22"/>
          <w:szCs w:val="22"/>
          <w:lang w:eastAsia="en-US"/>
        </w:rPr>
      </w:pPr>
      <w:r w:rsidRPr="008C0674">
        <w:rPr>
          <w:rFonts w:ascii="Arial" w:eastAsiaTheme="minorHAnsi" w:hAnsi="Arial" w:cs="Arial"/>
          <w:sz w:val="22"/>
          <w:szCs w:val="22"/>
          <w:lang w:eastAsia="en-US"/>
        </w:rPr>
        <w:t>Der Vorsitzende</w:t>
      </w:r>
      <w:r w:rsidR="00E75912">
        <w:rPr>
          <w:rFonts w:ascii="Arial" w:eastAsiaTheme="minorHAnsi" w:hAnsi="Arial" w:cs="Arial"/>
          <w:sz w:val="22"/>
          <w:szCs w:val="22"/>
          <w:lang w:eastAsia="en-US"/>
        </w:rPr>
        <w:t>,</w:t>
      </w:r>
      <w:r w:rsidRPr="008C0674">
        <w:rPr>
          <w:rFonts w:ascii="Arial" w:eastAsiaTheme="minorHAnsi" w:hAnsi="Arial" w:cs="Arial"/>
          <w:sz w:val="22"/>
          <w:szCs w:val="22"/>
          <w:lang w:eastAsia="en-US"/>
        </w:rPr>
        <w:t xml:space="preserve"> Herr Dr. Scholtis</w:t>
      </w:r>
      <w:r w:rsidR="000F1060">
        <w:rPr>
          <w:rFonts w:ascii="Arial" w:eastAsiaTheme="minorHAnsi" w:hAnsi="Arial" w:cs="Arial"/>
          <w:sz w:val="22"/>
          <w:szCs w:val="22"/>
          <w:lang w:eastAsia="en-US"/>
        </w:rPr>
        <w:t>,</w:t>
      </w:r>
      <w:r w:rsidRPr="008C0674">
        <w:rPr>
          <w:rFonts w:ascii="Arial" w:eastAsiaTheme="minorHAnsi" w:hAnsi="Arial" w:cs="Arial"/>
          <w:sz w:val="22"/>
          <w:szCs w:val="22"/>
          <w:lang w:eastAsia="en-US"/>
        </w:rPr>
        <w:t xml:space="preserve"> </w:t>
      </w:r>
      <w:r w:rsidR="002E534D" w:rsidRPr="008C0674">
        <w:rPr>
          <w:rFonts w:ascii="Arial" w:eastAsiaTheme="minorHAnsi" w:hAnsi="Arial" w:cs="Arial"/>
          <w:sz w:val="22"/>
          <w:szCs w:val="22"/>
          <w:lang w:eastAsia="en-US"/>
        </w:rPr>
        <w:t>schließt</w:t>
      </w:r>
      <w:r w:rsidR="00FF3175">
        <w:rPr>
          <w:rFonts w:ascii="Arial" w:eastAsiaTheme="minorHAnsi" w:hAnsi="Arial" w:cs="Arial"/>
          <w:sz w:val="22"/>
          <w:szCs w:val="22"/>
          <w:lang w:eastAsia="en-US"/>
        </w:rPr>
        <w:t xml:space="preserve"> daraufhin</w:t>
      </w:r>
      <w:r w:rsidR="002E534D" w:rsidRPr="008C0674">
        <w:rPr>
          <w:rFonts w:ascii="Arial" w:eastAsiaTheme="minorHAnsi" w:hAnsi="Arial" w:cs="Arial"/>
          <w:sz w:val="22"/>
          <w:szCs w:val="22"/>
          <w:lang w:eastAsia="en-US"/>
        </w:rPr>
        <w:t xml:space="preserve"> den öffentlichen Teil </w:t>
      </w:r>
      <w:r w:rsidR="00FF3175">
        <w:rPr>
          <w:rFonts w:ascii="Arial" w:eastAsiaTheme="minorHAnsi" w:hAnsi="Arial" w:cs="Arial"/>
          <w:sz w:val="22"/>
          <w:szCs w:val="22"/>
          <w:lang w:eastAsia="en-US"/>
        </w:rPr>
        <w:t xml:space="preserve">des Hauptausschusses </w:t>
      </w:r>
      <w:r w:rsidR="002E534D" w:rsidRPr="008C0674">
        <w:rPr>
          <w:rFonts w:ascii="Arial" w:eastAsiaTheme="minorHAnsi" w:hAnsi="Arial" w:cs="Arial"/>
          <w:sz w:val="22"/>
          <w:szCs w:val="22"/>
          <w:lang w:eastAsia="en-US"/>
        </w:rPr>
        <w:t>um</w:t>
      </w:r>
      <w:r w:rsidR="003B63DC">
        <w:rPr>
          <w:rFonts w:ascii="Arial" w:eastAsiaTheme="minorHAnsi" w:hAnsi="Arial" w:cs="Arial"/>
          <w:sz w:val="22"/>
          <w:szCs w:val="22"/>
          <w:lang w:eastAsia="en-US"/>
        </w:rPr>
        <w:t xml:space="preserve"> </w:t>
      </w:r>
      <w:r w:rsidR="00C73A68">
        <w:rPr>
          <w:rFonts w:ascii="Arial" w:eastAsiaTheme="minorHAnsi" w:hAnsi="Arial" w:cs="Arial"/>
          <w:sz w:val="22"/>
          <w:szCs w:val="22"/>
          <w:lang w:eastAsia="en-US"/>
        </w:rPr>
        <w:t>19</w:t>
      </w:r>
      <w:r w:rsidR="00984676">
        <w:rPr>
          <w:rFonts w:ascii="Arial" w:eastAsiaTheme="minorHAnsi" w:hAnsi="Arial" w:cs="Arial"/>
          <w:sz w:val="22"/>
          <w:szCs w:val="22"/>
          <w:lang w:eastAsia="en-US"/>
        </w:rPr>
        <w:t>.</w:t>
      </w:r>
      <w:r w:rsidR="00C73A68">
        <w:rPr>
          <w:rFonts w:ascii="Arial" w:eastAsiaTheme="minorHAnsi" w:hAnsi="Arial" w:cs="Arial"/>
          <w:sz w:val="22"/>
          <w:szCs w:val="22"/>
          <w:lang w:eastAsia="en-US"/>
        </w:rPr>
        <w:t xml:space="preserve">45 </w:t>
      </w:r>
      <w:r w:rsidR="002E534D" w:rsidRPr="008C0674">
        <w:rPr>
          <w:rFonts w:ascii="Arial" w:eastAsiaTheme="minorHAnsi" w:hAnsi="Arial" w:cs="Arial"/>
          <w:sz w:val="22"/>
          <w:szCs w:val="22"/>
          <w:lang w:eastAsia="en-US"/>
        </w:rPr>
        <w:t xml:space="preserve">Uhr. </w:t>
      </w:r>
      <w:r w:rsidR="00182A11">
        <w:rPr>
          <w:rFonts w:ascii="Arial" w:eastAsiaTheme="minorHAnsi" w:hAnsi="Arial" w:cs="Arial"/>
          <w:sz w:val="22"/>
          <w:szCs w:val="22"/>
          <w:lang w:eastAsia="en-US"/>
        </w:rPr>
        <w:t>Die Öffentlichkeit wird ausgeschlossen.</w:t>
      </w:r>
    </w:p>
    <w:p w14:paraId="4E6A6DB7" w14:textId="49056994" w:rsidR="008B13F0" w:rsidRDefault="008B13F0" w:rsidP="002E534D">
      <w:pPr>
        <w:overflowPunct/>
        <w:autoSpaceDE/>
        <w:autoSpaceDN/>
        <w:adjustRightInd/>
        <w:jc w:val="both"/>
        <w:textAlignment w:val="auto"/>
        <w:rPr>
          <w:rFonts w:ascii="Arial" w:eastAsiaTheme="minorHAnsi" w:hAnsi="Arial" w:cs="Arial"/>
          <w:sz w:val="22"/>
          <w:szCs w:val="22"/>
          <w:lang w:eastAsia="en-US"/>
        </w:rPr>
      </w:pPr>
    </w:p>
    <w:p w14:paraId="6FB0209D" w14:textId="27331403" w:rsidR="00AF372E" w:rsidRDefault="00AF372E" w:rsidP="002E534D">
      <w:pPr>
        <w:overflowPunct/>
        <w:autoSpaceDE/>
        <w:autoSpaceDN/>
        <w:adjustRightInd/>
        <w:jc w:val="both"/>
        <w:textAlignment w:val="auto"/>
        <w:rPr>
          <w:rFonts w:ascii="Arial" w:eastAsiaTheme="minorHAnsi" w:hAnsi="Arial" w:cs="Arial"/>
          <w:sz w:val="22"/>
          <w:szCs w:val="22"/>
          <w:lang w:eastAsia="en-US"/>
        </w:rPr>
      </w:pPr>
    </w:p>
    <w:p w14:paraId="6D9381A4" w14:textId="77777777" w:rsidR="00C178E8" w:rsidRDefault="00C178E8" w:rsidP="002E534D">
      <w:pPr>
        <w:overflowPunct/>
        <w:autoSpaceDE/>
        <w:autoSpaceDN/>
        <w:adjustRightInd/>
        <w:jc w:val="both"/>
        <w:textAlignment w:val="auto"/>
        <w:rPr>
          <w:rFonts w:ascii="Arial" w:eastAsiaTheme="minorHAnsi" w:hAnsi="Arial" w:cs="Arial"/>
          <w:sz w:val="22"/>
          <w:szCs w:val="22"/>
          <w:lang w:eastAsia="en-US"/>
        </w:rPr>
      </w:pPr>
    </w:p>
    <w:p w14:paraId="5CA50032" w14:textId="576C6CA3" w:rsidR="002D561D" w:rsidRDefault="002D561D" w:rsidP="002D561D">
      <w:pPr>
        <w:pStyle w:val="KeinLeerraum"/>
        <w:rPr>
          <w:rFonts w:ascii="Arial" w:hAnsi="Arial" w:cs="Arial"/>
        </w:rPr>
      </w:pPr>
    </w:p>
    <w:p w14:paraId="04C8F325" w14:textId="0E61EBEC" w:rsidR="002D561D" w:rsidRDefault="002D561D" w:rsidP="00C73A68">
      <w:pPr>
        <w:pStyle w:val="KeinLeerraum"/>
        <w:rPr>
          <w:rFonts w:ascii="Arial" w:hAnsi="Arial" w:cs="Arial"/>
        </w:rPr>
      </w:pPr>
      <w:r>
        <w:rPr>
          <w:rFonts w:ascii="Arial" w:hAnsi="Arial" w:cs="Arial"/>
        </w:rPr>
        <w:tab/>
      </w:r>
      <w:r>
        <w:rPr>
          <w:rFonts w:ascii="Arial" w:hAnsi="Arial" w:cs="Arial"/>
        </w:rPr>
        <w:tab/>
      </w:r>
      <w:r w:rsidR="00F2040A">
        <w:rPr>
          <w:rFonts w:ascii="Arial" w:hAnsi="Arial" w:cs="Arial"/>
        </w:rPr>
        <w:t>gez. Dr. Norbert Scholtis</w:t>
      </w:r>
      <w:r>
        <w:rPr>
          <w:rFonts w:ascii="Arial" w:hAnsi="Arial" w:cs="Arial"/>
        </w:rPr>
        <w:t xml:space="preserve"> </w:t>
      </w:r>
      <w:r w:rsidR="00F2040A">
        <w:rPr>
          <w:rFonts w:ascii="Arial" w:hAnsi="Arial" w:cs="Arial"/>
        </w:rPr>
        <w:tab/>
      </w:r>
      <w:r w:rsidR="00F2040A">
        <w:rPr>
          <w:rFonts w:ascii="Arial" w:hAnsi="Arial" w:cs="Arial"/>
        </w:rPr>
        <w:tab/>
      </w:r>
      <w:r w:rsidR="00F2040A">
        <w:rPr>
          <w:rFonts w:ascii="Arial" w:hAnsi="Arial" w:cs="Arial"/>
        </w:rPr>
        <w:tab/>
      </w:r>
      <w:r w:rsidR="00F2040A">
        <w:rPr>
          <w:rFonts w:ascii="Arial" w:hAnsi="Arial" w:cs="Arial"/>
        </w:rPr>
        <w:tab/>
        <w:t>gez. Hartmut Ewald</w:t>
      </w:r>
    </w:p>
    <w:p w14:paraId="2C247549" w14:textId="49C8B3D0" w:rsidR="002D561D" w:rsidRDefault="002D561D" w:rsidP="002D561D">
      <w:pPr>
        <w:pStyle w:val="KeinLeerraum"/>
        <w:jc w:val="center"/>
        <w:rPr>
          <w:rFonts w:ascii="Arial" w:hAnsi="Arial" w:cs="Arial"/>
          <w:b/>
        </w:rPr>
      </w:pPr>
      <w:r>
        <w:rPr>
          <w:rFonts w:ascii="Arial" w:hAnsi="Arial" w:cs="Arial"/>
          <w:b/>
        </w:rPr>
        <w:t xml:space="preserve">    _____________________</w:t>
      </w:r>
      <w:r>
        <w:rPr>
          <w:rFonts w:ascii="Arial" w:hAnsi="Arial" w:cs="Arial"/>
          <w:b/>
        </w:rPr>
        <w:tab/>
      </w:r>
      <w:r>
        <w:rPr>
          <w:rFonts w:ascii="Arial" w:hAnsi="Arial" w:cs="Arial"/>
          <w:b/>
        </w:rPr>
        <w:tab/>
      </w:r>
      <w:r>
        <w:rPr>
          <w:rFonts w:ascii="Arial" w:hAnsi="Arial" w:cs="Arial"/>
          <w:b/>
        </w:rPr>
        <w:tab/>
        <w:t xml:space="preserve">                  _____________________</w:t>
      </w:r>
    </w:p>
    <w:p w14:paraId="0DB436C2" w14:textId="5D366A68" w:rsidR="002D561D" w:rsidRDefault="002D561D" w:rsidP="002D561D">
      <w:pPr>
        <w:pStyle w:val="KeinLeerraum"/>
        <w:rPr>
          <w:rFonts w:ascii="Arial" w:hAnsi="Arial" w:cs="Arial"/>
          <w:b/>
        </w:rPr>
      </w:pPr>
      <w:r>
        <w:rPr>
          <w:rFonts w:ascii="Arial" w:hAnsi="Arial" w:cs="Arial"/>
          <w:b/>
        </w:rPr>
        <w:t xml:space="preserve">                           Vorsitzende</w:t>
      </w:r>
      <w:r w:rsidR="00335D5C">
        <w:rPr>
          <w:rFonts w:ascii="Arial" w:hAnsi="Arial" w:cs="Arial"/>
          <w:b/>
        </w:rPr>
        <w:t>r</w:t>
      </w:r>
      <w:r>
        <w:rPr>
          <w:rFonts w:ascii="Arial" w:hAnsi="Arial" w:cs="Arial"/>
          <w:b/>
        </w:rPr>
        <w:t xml:space="preserve">                                                              Protokollführer</w:t>
      </w:r>
    </w:p>
    <w:p w14:paraId="55A55DA8" w14:textId="77777777" w:rsidR="002D561D" w:rsidRDefault="002D561D" w:rsidP="002D561D">
      <w:pPr>
        <w:pStyle w:val="KeinLeerraum"/>
        <w:rPr>
          <w:rFonts w:ascii="Arial" w:hAnsi="Arial" w:cs="Arial"/>
          <w:b/>
        </w:rPr>
      </w:pPr>
    </w:p>
    <w:p w14:paraId="2419148E" w14:textId="77777777" w:rsidR="00450D72" w:rsidRPr="008C0674" w:rsidRDefault="00450D72" w:rsidP="002E534D">
      <w:pPr>
        <w:overflowPunct/>
        <w:autoSpaceDE/>
        <w:autoSpaceDN/>
        <w:adjustRightInd/>
        <w:jc w:val="both"/>
        <w:textAlignment w:val="auto"/>
        <w:rPr>
          <w:rFonts w:ascii="Arial" w:eastAsiaTheme="minorHAnsi" w:hAnsi="Arial" w:cs="Arial"/>
          <w:sz w:val="22"/>
          <w:szCs w:val="22"/>
          <w:lang w:eastAsia="en-US"/>
        </w:rPr>
      </w:pPr>
    </w:p>
    <w:p w14:paraId="068AD059" w14:textId="7FB498FB" w:rsidR="00450D72" w:rsidRDefault="007C3078" w:rsidP="00450D72">
      <w:pPr>
        <w:overflowPunct/>
        <w:autoSpaceDE/>
        <w:adjustRightInd/>
        <w:rPr>
          <w:rFonts w:ascii="Arial" w:hAnsi="Arial" w:cs="Arial"/>
          <w:b/>
        </w:rPr>
      </w:pPr>
      <w:r>
        <w:rPr>
          <w:rFonts w:ascii="Arial" w:eastAsiaTheme="minorHAnsi" w:hAnsi="Arial" w:cs="Arial"/>
          <w:sz w:val="22"/>
          <w:szCs w:val="22"/>
          <w:lang w:eastAsia="en-US"/>
        </w:rPr>
        <w:tab/>
      </w:r>
      <w:r>
        <w:rPr>
          <w:rFonts w:ascii="Arial" w:eastAsiaTheme="minorHAnsi" w:hAnsi="Arial" w:cs="Arial"/>
          <w:sz w:val="22"/>
          <w:szCs w:val="22"/>
          <w:lang w:eastAsia="en-US"/>
        </w:rPr>
        <w:tab/>
      </w:r>
    </w:p>
    <w:p w14:paraId="39E35556" w14:textId="0D11B672" w:rsidR="005D7397" w:rsidRPr="008C0674" w:rsidRDefault="009D1243" w:rsidP="005D7397">
      <w:pPr>
        <w:pStyle w:val="KeinLeerraum"/>
        <w:rPr>
          <w:rFonts w:ascii="Arial" w:hAnsi="Arial" w:cs="Arial"/>
          <w:b/>
        </w:rPr>
      </w:pPr>
      <w:r>
        <w:rPr>
          <w:rFonts w:ascii="Arial" w:hAnsi="Arial" w:cs="Arial"/>
          <w:b/>
        </w:rPr>
        <w:t xml:space="preserve"> </w:t>
      </w:r>
    </w:p>
    <w:sectPr w:rsidR="005D7397" w:rsidRPr="008C0674" w:rsidSect="008C2924">
      <w:headerReference w:type="default" r:id="rId8"/>
      <w:footerReference w:type="even" r:id="rId9"/>
      <w:footerReference w:type="default" r:id="rId10"/>
      <w:headerReference w:type="first" r:id="rId11"/>
      <w:pgSz w:w="11907" w:h="16840" w:code="9"/>
      <w:pgMar w:top="947" w:right="1134" w:bottom="851" w:left="1134" w:header="505" w:footer="227" w:gutter="0"/>
      <w:paperSrc w:first="15" w:other="15"/>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D50524" w14:textId="77777777" w:rsidR="007F4C9A" w:rsidRDefault="007F4C9A">
      <w:r>
        <w:separator/>
      </w:r>
    </w:p>
  </w:endnote>
  <w:endnote w:type="continuationSeparator" w:id="0">
    <w:p w14:paraId="0AC900A5" w14:textId="77777777" w:rsidR="007F4C9A" w:rsidRDefault="007F4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55416133"/>
      <w:docPartObj>
        <w:docPartGallery w:val="Page Numbers (Bottom of Page)"/>
        <w:docPartUnique/>
      </w:docPartObj>
    </w:sdtPr>
    <w:sdtEndPr>
      <w:rPr>
        <w:rStyle w:val="Seitenzahl"/>
      </w:rPr>
    </w:sdtEndPr>
    <w:sdtContent>
      <w:p w14:paraId="7A21032A" w14:textId="77777777" w:rsidR="007F4C9A" w:rsidRDefault="007F4C9A" w:rsidP="00611DE1">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5F834C94" w14:textId="77777777" w:rsidR="007F4C9A" w:rsidRDefault="007F4C9A" w:rsidP="002608A8">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A1152" w14:textId="77777777" w:rsidR="007F4C9A" w:rsidRPr="002608A8" w:rsidRDefault="007F4C9A" w:rsidP="002608A8">
    <w:pPr>
      <w:pStyle w:val="Fuzeile"/>
      <w:ind w:right="360"/>
      <w:rPr>
        <w:rFonts w:ascii="Arial" w:hAnsi="Arial" w:cs="Arial"/>
      </w:rPr>
    </w:pPr>
  </w:p>
  <w:p w14:paraId="33274697" w14:textId="77777777" w:rsidR="007F4C9A" w:rsidRPr="002608A8" w:rsidRDefault="007F4C9A">
    <w:pPr>
      <w:pStyle w:val="Fuzeile"/>
      <w:rPr>
        <w:rFonts w:ascii="Arial" w:hAnsi="Arial" w:cs="Arial"/>
      </w:rPr>
    </w:pPr>
  </w:p>
  <w:p w14:paraId="04CBD37E" w14:textId="77777777" w:rsidR="007F4C9A" w:rsidRPr="002608A8" w:rsidRDefault="007F4C9A">
    <w:pPr>
      <w:pStyle w:val="Fuzeile"/>
      <w:rPr>
        <w:rFonts w:ascii="Arial" w:hAnsi="Arial" w:cs="Arial"/>
      </w:rPr>
    </w:pPr>
  </w:p>
  <w:p w14:paraId="1A7D4AF0" w14:textId="77777777" w:rsidR="007F4C9A" w:rsidRPr="002608A8" w:rsidRDefault="007F4C9A">
    <w:pPr>
      <w:pStyle w:val="Fuzeile"/>
      <w:rPr>
        <w:rFonts w:ascii="Arial" w:hAnsi="Arial" w:cs="Arial"/>
      </w:rPr>
    </w:pPr>
  </w:p>
  <w:p w14:paraId="53B09B93" w14:textId="77777777" w:rsidR="007F4C9A" w:rsidRPr="002608A8" w:rsidRDefault="007F4C9A">
    <w:pPr>
      <w:pStyle w:val="Fuzeile"/>
      <w:rPr>
        <w:rFonts w:ascii="Arial" w:hAnsi="Arial" w:cs="Arial"/>
      </w:rPr>
    </w:pPr>
  </w:p>
  <w:p w14:paraId="394D2DB2" w14:textId="77777777" w:rsidR="007F4C9A" w:rsidRPr="002608A8" w:rsidRDefault="007F4C9A">
    <w:pPr>
      <w:pStyle w:val="Fuzeile"/>
      <w:rPr>
        <w:rFonts w:ascii="Arial" w:hAnsi="Arial" w:cs="Arial"/>
      </w:rPr>
    </w:pPr>
  </w:p>
  <w:sdt>
    <w:sdtPr>
      <w:rPr>
        <w:rStyle w:val="Seitenzahl"/>
      </w:rPr>
      <w:id w:val="1556347308"/>
      <w:docPartObj>
        <w:docPartGallery w:val="Page Numbers (Bottom of Page)"/>
        <w:docPartUnique/>
      </w:docPartObj>
    </w:sdtPr>
    <w:sdtEndPr>
      <w:rPr>
        <w:rStyle w:val="Seitenzahl"/>
      </w:rPr>
    </w:sdtEndPr>
    <w:sdtContent>
      <w:p w14:paraId="60DED097" w14:textId="77777777" w:rsidR="007F4C9A" w:rsidRDefault="007F4C9A" w:rsidP="00327D34">
        <w:pPr>
          <w:pStyle w:val="Fuzeile"/>
          <w:framePr w:wrap="none" w:vAnchor="text" w:hAnchor="page" w:x="10692" w:y="38"/>
          <w:rPr>
            <w:rStyle w:val="Seitenzahl"/>
          </w:rPr>
        </w:pPr>
        <w:r w:rsidRPr="002608A8">
          <w:rPr>
            <w:rStyle w:val="Seitenzahl"/>
            <w:rFonts w:ascii="Arial" w:hAnsi="Arial" w:cs="Arial"/>
          </w:rPr>
          <w:fldChar w:fldCharType="begin"/>
        </w:r>
        <w:r w:rsidRPr="002608A8">
          <w:rPr>
            <w:rStyle w:val="Seitenzahl"/>
            <w:rFonts w:ascii="Arial" w:hAnsi="Arial" w:cs="Arial"/>
          </w:rPr>
          <w:instrText xml:space="preserve"> PAGE </w:instrText>
        </w:r>
        <w:r w:rsidRPr="002608A8">
          <w:rPr>
            <w:rStyle w:val="Seitenzahl"/>
            <w:rFonts w:ascii="Arial" w:hAnsi="Arial" w:cs="Arial"/>
          </w:rPr>
          <w:fldChar w:fldCharType="separate"/>
        </w:r>
        <w:r>
          <w:rPr>
            <w:rStyle w:val="Seitenzahl"/>
            <w:rFonts w:ascii="Arial" w:hAnsi="Arial" w:cs="Arial"/>
            <w:noProof/>
          </w:rPr>
          <w:t>9</w:t>
        </w:r>
        <w:r w:rsidRPr="002608A8">
          <w:rPr>
            <w:rStyle w:val="Seitenzahl"/>
            <w:rFonts w:ascii="Arial" w:hAnsi="Arial" w:cs="Arial"/>
          </w:rPr>
          <w:fldChar w:fldCharType="end"/>
        </w:r>
      </w:p>
    </w:sdtContent>
  </w:sdt>
  <w:p w14:paraId="5EF52345" w14:textId="77777777" w:rsidR="007F4C9A" w:rsidRPr="002608A8" w:rsidRDefault="007F4C9A">
    <w:pPr>
      <w:pStyle w:val="Fuzeile"/>
      <w:rPr>
        <w:rFonts w:ascii="Arial" w:hAnsi="Arial" w:cs="Arial"/>
      </w:rPr>
    </w:pPr>
  </w:p>
  <w:p w14:paraId="7D56F5EA" w14:textId="77777777" w:rsidR="007F4C9A" w:rsidRPr="002608A8" w:rsidRDefault="007F4C9A">
    <w:pPr>
      <w:pStyle w:val="Fuzeile"/>
      <w:rPr>
        <w:rFonts w:ascii="Arial" w:hAnsi="Arial" w:cs="Arial"/>
      </w:rPr>
    </w:pPr>
  </w:p>
  <w:p w14:paraId="0C2508C6" w14:textId="77777777" w:rsidR="007F4C9A" w:rsidRDefault="007F4C9A">
    <w:pPr>
      <w:pStyle w:val="Fuzeile"/>
    </w:pPr>
  </w:p>
  <w:p w14:paraId="03CE43AA" w14:textId="77777777" w:rsidR="007F4C9A" w:rsidRDefault="007F4C9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FE934" w14:textId="77777777" w:rsidR="007F4C9A" w:rsidRDefault="007F4C9A">
      <w:r>
        <w:separator/>
      </w:r>
    </w:p>
  </w:footnote>
  <w:footnote w:type="continuationSeparator" w:id="0">
    <w:p w14:paraId="710EDC16" w14:textId="77777777" w:rsidR="007F4C9A" w:rsidRDefault="007F4C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7B907" w14:textId="77777777" w:rsidR="007F4C9A" w:rsidRDefault="007F4C9A">
    <w:pPr>
      <w:pStyle w:val="Kopfzeile"/>
    </w:pPr>
  </w:p>
  <w:p w14:paraId="1B323E60" w14:textId="77777777" w:rsidR="007F4C9A" w:rsidRDefault="007F4C9A">
    <w:pPr>
      <w:pStyle w:val="Kopfzeile"/>
    </w:pPr>
  </w:p>
  <w:p w14:paraId="718FB406" w14:textId="77777777" w:rsidR="007F4C9A" w:rsidRDefault="007F4C9A">
    <w:pPr>
      <w:pStyle w:val="Kopfzeile"/>
    </w:pPr>
    <w:r>
      <w:rPr>
        <w:noProof/>
      </w:rPr>
      <w:drawing>
        <wp:anchor distT="0" distB="0" distL="114300" distR="114300" simplePos="0" relativeHeight="251664384" behindDoc="0" locked="1" layoutInCell="1" allowOverlap="1" wp14:anchorId="2C7B5EF7" wp14:editId="13F6F9AF">
          <wp:simplePos x="0" y="0"/>
          <wp:positionH relativeFrom="column">
            <wp:posOffset>5723890</wp:posOffset>
          </wp:positionH>
          <wp:positionV relativeFrom="page">
            <wp:posOffset>319405</wp:posOffset>
          </wp:positionV>
          <wp:extent cx="509270" cy="549910"/>
          <wp:effectExtent l="0" t="0" r="0" b="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1">
                    <a:extLst>
                      <a:ext uri="{28A0092B-C50C-407E-A947-70E740481C1C}">
                        <a14:useLocalDpi xmlns:a14="http://schemas.microsoft.com/office/drawing/2010/main" val="0"/>
                      </a:ext>
                    </a:extLst>
                  </a:blip>
                  <a:stretch>
                    <a:fillRect/>
                  </a:stretch>
                </pic:blipFill>
                <pic:spPr>
                  <a:xfrm>
                    <a:off x="0" y="0"/>
                    <a:ext cx="509270" cy="549910"/>
                  </a:xfrm>
                  <a:prstGeom prst="rect">
                    <a:avLst/>
                  </a:prstGeom>
                </pic:spPr>
              </pic:pic>
            </a:graphicData>
          </a:graphic>
          <wp14:sizeRelH relativeFrom="margin">
            <wp14:pctWidth>0</wp14:pctWidth>
          </wp14:sizeRelH>
          <wp14:sizeRelV relativeFrom="margin">
            <wp14:pctHeight>0</wp14:pctHeight>
          </wp14:sizeRelV>
        </wp:anchor>
      </w:drawing>
    </w:r>
  </w:p>
  <w:p w14:paraId="30FA5180" w14:textId="77777777" w:rsidR="007F4C9A" w:rsidRDefault="007F4C9A">
    <w:pPr>
      <w:pStyle w:val="Kopfzeile"/>
    </w:pPr>
  </w:p>
  <w:p w14:paraId="0E157724" w14:textId="77777777" w:rsidR="007F4C9A" w:rsidRDefault="007F4C9A">
    <w:pPr>
      <w:pStyle w:val="Kopfzeile"/>
    </w:pPr>
  </w:p>
  <w:p w14:paraId="6888592C" w14:textId="77777777" w:rsidR="007F4C9A" w:rsidRDefault="007F4C9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9B6FF" w14:textId="6FC5D706" w:rsidR="007F4C9A" w:rsidRPr="006A3C67" w:rsidRDefault="007F4C9A">
    <w:pPr>
      <w:pStyle w:val="Kopfzeile"/>
      <w:rPr>
        <w:sz w:val="4"/>
        <w:szCs w:val="4"/>
      </w:rPr>
    </w:pPr>
    <w:r>
      <w:rPr>
        <w:noProof/>
      </w:rPr>
      <w:drawing>
        <wp:anchor distT="0" distB="0" distL="114300" distR="114300" simplePos="0" relativeHeight="251666432" behindDoc="0" locked="0" layoutInCell="1" allowOverlap="1" wp14:anchorId="416662AA" wp14:editId="05B8AFD5">
          <wp:simplePos x="0" y="0"/>
          <wp:positionH relativeFrom="column">
            <wp:posOffset>4732692</wp:posOffset>
          </wp:positionH>
          <wp:positionV relativeFrom="paragraph">
            <wp:posOffset>96184</wp:posOffset>
          </wp:positionV>
          <wp:extent cx="1445484" cy="632436"/>
          <wp:effectExtent l="0" t="0" r="0" b="0"/>
          <wp:wrapNone/>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pic:cNvPicPr/>
                </pic:nvPicPr>
                <pic:blipFill>
                  <a:blip r:embed="rId1">
                    <a:extLst>
                      <a:ext uri="{28A0092B-C50C-407E-A947-70E740481C1C}">
                        <a14:useLocalDpi xmlns:a14="http://schemas.microsoft.com/office/drawing/2010/main" val="0"/>
                      </a:ext>
                    </a:extLst>
                  </a:blip>
                  <a:srcRect l="21271" r="21271"/>
                  <a:stretch>
                    <a:fillRect/>
                  </a:stretch>
                </pic:blipFill>
                <pic:spPr bwMode="auto">
                  <a:xfrm>
                    <a:off x="0" y="0"/>
                    <a:ext cx="1445484" cy="63243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04D55AC9" wp14:editId="13D6E43D">
          <wp:extent cx="2739926" cy="789098"/>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2739926" cy="789098"/>
                  </a:xfrm>
                  <a:prstGeom prst="rect">
                    <a:avLst/>
                  </a:prstGeom>
                  <a:noFill/>
                  <a:ln>
                    <a:noFill/>
                  </a:ln>
                </pic:spPr>
              </pic:pic>
            </a:graphicData>
          </a:graphic>
        </wp:inline>
      </w:drawing>
    </w: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F76AA"/>
    <w:multiLevelType w:val="hybridMultilevel"/>
    <w:tmpl w:val="AB8CA01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99E1EA7"/>
    <w:multiLevelType w:val="hybridMultilevel"/>
    <w:tmpl w:val="EB026666"/>
    <w:lvl w:ilvl="0" w:tplc="AE0EE1E4">
      <w:start w:val="1"/>
      <w:numFmt w:val="decimal"/>
      <w:lvlText w:val="%1."/>
      <w:lvlJc w:val="left"/>
      <w:pPr>
        <w:ind w:left="360" w:hanging="360"/>
      </w:pPr>
      <w:rPr>
        <w:rFonts w:hint="default"/>
        <w:b/>
      </w:rPr>
    </w:lvl>
    <w:lvl w:ilvl="1" w:tplc="4FEC853C">
      <w:start w:val="1"/>
      <w:numFmt w:val="lowerLetter"/>
      <w:lvlText w:val="%2."/>
      <w:lvlJc w:val="left"/>
      <w:pPr>
        <w:ind w:left="1070" w:hanging="360"/>
      </w:pPr>
      <w:rPr>
        <w:color w:val="auto"/>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13A72C52"/>
    <w:multiLevelType w:val="hybridMultilevel"/>
    <w:tmpl w:val="6592FAA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4E11D69"/>
    <w:multiLevelType w:val="hybridMultilevel"/>
    <w:tmpl w:val="3E362D10"/>
    <w:lvl w:ilvl="0" w:tplc="481237BE">
      <w:start w:val="1"/>
      <w:numFmt w:val="lowerLetter"/>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72E6A56"/>
    <w:multiLevelType w:val="hybridMultilevel"/>
    <w:tmpl w:val="B992C370"/>
    <w:lvl w:ilvl="0" w:tplc="0407000F">
      <w:start w:val="1"/>
      <w:numFmt w:val="decimal"/>
      <w:lvlText w:val="%1."/>
      <w:lvlJc w:val="left"/>
      <w:pPr>
        <w:ind w:left="786" w:hanging="360"/>
      </w:pPr>
      <w:rPr>
        <w:rFonts w:hint="default"/>
      </w:rPr>
    </w:lvl>
    <w:lvl w:ilvl="1" w:tplc="04070019" w:tentative="1">
      <w:start w:val="1"/>
      <w:numFmt w:val="lowerLetter"/>
      <w:lvlText w:val="%2."/>
      <w:lvlJc w:val="left"/>
      <w:pPr>
        <w:ind w:left="1506" w:hanging="360"/>
      </w:pPr>
    </w:lvl>
    <w:lvl w:ilvl="2" w:tplc="0407001B" w:tentative="1">
      <w:start w:val="1"/>
      <w:numFmt w:val="lowerRoman"/>
      <w:lvlText w:val="%3."/>
      <w:lvlJc w:val="right"/>
      <w:pPr>
        <w:ind w:left="2226" w:hanging="180"/>
      </w:pPr>
    </w:lvl>
    <w:lvl w:ilvl="3" w:tplc="0407000F" w:tentative="1">
      <w:start w:val="1"/>
      <w:numFmt w:val="decimal"/>
      <w:lvlText w:val="%4."/>
      <w:lvlJc w:val="left"/>
      <w:pPr>
        <w:ind w:left="2946" w:hanging="360"/>
      </w:pPr>
    </w:lvl>
    <w:lvl w:ilvl="4" w:tplc="04070019" w:tentative="1">
      <w:start w:val="1"/>
      <w:numFmt w:val="lowerLetter"/>
      <w:lvlText w:val="%5."/>
      <w:lvlJc w:val="left"/>
      <w:pPr>
        <w:ind w:left="3666" w:hanging="360"/>
      </w:pPr>
    </w:lvl>
    <w:lvl w:ilvl="5" w:tplc="0407001B" w:tentative="1">
      <w:start w:val="1"/>
      <w:numFmt w:val="lowerRoman"/>
      <w:lvlText w:val="%6."/>
      <w:lvlJc w:val="right"/>
      <w:pPr>
        <w:ind w:left="4386" w:hanging="180"/>
      </w:pPr>
    </w:lvl>
    <w:lvl w:ilvl="6" w:tplc="0407000F" w:tentative="1">
      <w:start w:val="1"/>
      <w:numFmt w:val="decimal"/>
      <w:lvlText w:val="%7."/>
      <w:lvlJc w:val="left"/>
      <w:pPr>
        <w:ind w:left="5106" w:hanging="360"/>
      </w:pPr>
    </w:lvl>
    <w:lvl w:ilvl="7" w:tplc="04070019" w:tentative="1">
      <w:start w:val="1"/>
      <w:numFmt w:val="lowerLetter"/>
      <w:lvlText w:val="%8."/>
      <w:lvlJc w:val="left"/>
      <w:pPr>
        <w:ind w:left="5826" w:hanging="360"/>
      </w:pPr>
    </w:lvl>
    <w:lvl w:ilvl="8" w:tplc="0407001B" w:tentative="1">
      <w:start w:val="1"/>
      <w:numFmt w:val="lowerRoman"/>
      <w:lvlText w:val="%9."/>
      <w:lvlJc w:val="right"/>
      <w:pPr>
        <w:ind w:left="6546" w:hanging="180"/>
      </w:pPr>
    </w:lvl>
  </w:abstractNum>
  <w:abstractNum w:abstractNumId="5" w15:restartNumberingAfterBreak="0">
    <w:nsid w:val="1D8E01FF"/>
    <w:multiLevelType w:val="hybridMultilevel"/>
    <w:tmpl w:val="3C3E7FD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0841BDC"/>
    <w:multiLevelType w:val="hybridMultilevel"/>
    <w:tmpl w:val="1CA0974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B353A66"/>
    <w:multiLevelType w:val="hybridMultilevel"/>
    <w:tmpl w:val="0B701594"/>
    <w:lvl w:ilvl="0" w:tplc="31CCD84E">
      <w:start w:val="1"/>
      <w:numFmt w:val="decimal"/>
      <w:lvlText w:val="%1."/>
      <w:lvlJc w:val="left"/>
      <w:pPr>
        <w:tabs>
          <w:tab w:val="num" w:pos="786"/>
        </w:tabs>
        <w:ind w:left="786" w:hanging="360"/>
      </w:pPr>
    </w:lvl>
    <w:lvl w:ilvl="1" w:tplc="04070019">
      <w:start w:val="1"/>
      <w:numFmt w:val="lowerLetter"/>
      <w:lvlText w:val="%2."/>
      <w:lvlJc w:val="left"/>
      <w:pPr>
        <w:tabs>
          <w:tab w:val="num" w:pos="1506"/>
        </w:tabs>
        <w:ind w:left="1506" w:hanging="360"/>
      </w:pPr>
    </w:lvl>
    <w:lvl w:ilvl="2" w:tplc="0407001B">
      <w:start w:val="1"/>
      <w:numFmt w:val="lowerRoman"/>
      <w:lvlText w:val="%3."/>
      <w:lvlJc w:val="right"/>
      <w:pPr>
        <w:tabs>
          <w:tab w:val="num" w:pos="2226"/>
        </w:tabs>
        <w:ind w:left="2226" w:hanging="180"/>
      </w:pPr>
    </w:lvl>
    <w:lvl w:ilvl="3" w:tplc="0407000F">
      <w:start w:val="1"/>
      <w:numFmt w:val="decimal"/>
      <w:lvlText w:val="%4."/>
      <w:lvlJc w:val="left"/>
      <w:pPr>
        <w:tabs>
          <w:tab w:val="num" w:pos="2946"/>
        </w:tabs>
        <w:ind w:left="2946" w:hanging="360"/>
      </w:pPr>
    </w:lvl>
    <w:lvl w:ilvl="4" w:tplc="04070019">
      <w:start w:val="1"/>
      <w:numFmt w:val="lowerLetter"/>
      <w:lvlText w:val="%5."/>
      <w:lvlJc w:val="left"/>
      <w:pPr>
        <w:tabs>
          <w:tab w:val="num" w:pos="3666"/>
        </w:tabs>
        <w:ind w:left="3666" w:hanging="360"/>
      </w:pPr>
    </w:lvl>
    <w:lvl w:ilvl="5" w:tplc="0407001B">
      <w:start w:val="1"/>
      <w:numFmt w:val="lowerRoman"/>
      <w:lvlText w:val="%6."/>
      <w:lvlJc w:val="right"/>
      <w:pPr>
        <w:tabs>
          <w:tab w:val="num" w:pos="4386"/>
        </w:tabs>
        <w:ind w:left="4386" w:hanging="180"/>
      </w:pPr>
    </w:lvl>
    <w:lvl w:ilvl="6" w:tplc="0407000F">
      <w:start w:val="1"/>
      <w:numFmt w:val="decimal"/>
      <w:lvlText w:val="%7."/>
      <w:lvlJc w:val="left"/>
      <w:pPr>
        <w:tabs>
          <w:tab w:val="num" w:pos="5106"/>
        </w:tabs>
        <w:ind w:left="5106" w:hanging="360"/>
      </w:pPr>
    </w:lvl>
    <w:lvl w:ilvl="7" w:tplc="04070019">
      <w:start w:val="1"/>
      <w:numFmt w:val="lowerLetter"/>
      <w:lvlText w:val="%8."/>
      <w:lvlJc w:val="left"/>
      <w:pPr>
        <w:tabs>
          <w:tab w:val="num" w:pos="5826"/>
        </w:tabs>
        <w:ind w:left="5826" w:hanging="360"/>
      </w:pPr>
    </w:lvl>
    <w:lvl w:ilvl="8" w:tplc="0407001B">
      <w:start w:val="1"/>
      <w:numFmt w:val="lowerRoman"/>
      <w:lvlText w:val="%9."/>
      <w:lvlJc w:val="right"/>
      <w:pPr>
        <w:tabs>
          <w:tab w:val="num" w:pos="6546"/>
        </w:tabs>
        <w:ind w:left="6546" w:hanging="180"/>
      </w:pPr>
    </w:lvl>
  </w:abstractNum>
  <w:abstractNum w:abstractNumId="8" w15:restartNumberingAfterBreak="0">
    <w:nsid w:val="36743B2E"/>
    <w:multiLevelType w:val="hybridMultilevel"/>
    <w:tmpl w:val="77821DA8"/>
    <w:lvl w:ilvl="0" w:tplc="07A47604">
      <w:start w:val="1"/>
      <w:numFmt w:val="decimal"/>
      <w:lvlText w:val="%1."/>
      <w:lvlJc w:val="left"/>
      <w:pPr>
        <w:ind w:left="360" w:hanging="360"/>
      </w:pPr>
      <w:rPr>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376C629D"/>
    <w:multiLevelType w:val="hybridMultilevel"/>
    <w:tmpl w:val="0EF0683C"/>
    <w:lvl w:ilvl="0" w:tplc="A748FBF8">
      <w:start w:val="1"/>
      <w:numFmt w:val="lowerLetter"/>
      <w:lvlText w:val="%1)"/>
      <w:lvlJc w:val="left"/>
      <w:pPr>
        <w:ind w:left="1285" w:hanging="360"/>
      </w:pPr>
      <w:rPr>
        <w:rFonts w:hint="default"/>
      </w:rPr>
    </w:lvl>
    <w:lvl w:ilvl="1" w:tplc="04070019" w:tentative="1">
      <w:start w:val="1"/>
      <w:numFmt w:val="lowerLetter"/>
      <w:lvlText w:val="%2."/>
      <w:lvlJc w:val="left"/>
      <w:pPr>
        <w:ind w:left="2005" w:hanging="360"/>
      </w:pPr>
    </w:lvl>
    <w:lvl w:ilvl="2" w:tplc="0407001B" w:tentative="1">
      <w:start w:val="1"/>
      <w:numFmt w:val="lowerRoman"/>
      <w:lvlText w:val="%3."/>
      <w:lvlJc w:val="right"/>
      <w:pPr>
        <w:ind w:left="2725" w:hanging="180"/>
      </w:pPr>
    </w:lvl>
    <w:lvl w:ilvl="3" w:tplc="0407000F" w:tentative="1">
      <w:start w:val="1"/>
      <w:numFmt w:val="decimal"/>
      <w:lvlText w:val="%4."/>
      <w:lvlJc w:val="left"/>
      <w:pPr>
        <w:ind w:left="3445" w:hanging="360"/>
      </w:pPr>
    </w:lvl>
    <w:lvl w:ilvl="4" w:tplc="04070019" w:tentative="1">
      <w:start w:val="1"/>
      <w:numFmt w:val="lowerLetter"/>
      <w:lvlText w:val="%5."/>
      <w:lvlJc w:val="left"/>
      <w:pPr>
        <w:ind w:left="4165" w:hanging="360"/>
      </w:pPr>
    </w:lvl>
    <w:lvl w:ilvl="5" w:tplc="0407001B" w:tentative="1">
      <w:start w:val="1"/>
      <w:numFmt w:val="lowerRoman"/>
      <w:lvlText w:val="%6."/>
      <w:lvlJc w:val="right"/>
      <w:pPr>
        <w:ind w:left="4885" w:hanging="180"/>
      </w:pPr>
    </w:lvl>
    <w:lvl w:ilvl="6" w:tplc="0407000F" w:tentative="1">
      <w:start w:val="1"/>
      <w:numFmt w:val="decimal"/>
      <w:lvlText w:val="%7."/>
      <w:lvlJc w:val="left"/>
      <w:pPr>
        <w:ind w:left="5605" w:hanging="360"/>
      </w:pPr>
    </w:lvl>
    <w:lvl w:ilvl="7" w:tplc="04070019" w:tentative="1">
      <w:start w:val="1"/>
      <w:numFmt w:val="lowerLetter"/>
      <w:lvlText w:val="%8."/>
      <w:lvlJc w:val="left"/>
      <w:pPr>
        <w:ind w:left="6325" w:hanging="360"/>
      </w:pPr>
    </w:lvl>
    <w:lvl w:ilvl="8" w:tplc="0407001B" w:tentative="1">
      <w:start w:val="1"/>
      <w:numFmt w:val="lowerRoman"/>
      <w:lvlText w:val="%9."/>
      <w:lvlJc w:val="right"/>
      <w:pPr>
        <w:ind w:left="7045" w:hanging="180"/>
      </w:pPr>
    </w:lvl>
  </w:abstractNum>
  <w:abstractNum w:abstractNumId="10" w15:restartNumberingAfterBreak="0">
    <w:nsid w:val="386C43CA"/>
    <w:multiLevelType w:val="hybridMultilevel"/>
    <w:tmpl w:val="8686617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8FF57EF"/>
    <w:multiLevelType w:val="hybridMultilevel"/>
    <w:tmpl w:val="0A8C012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5C960BE"/>
    <w:multiLevelType w:val="hybridMultilevel"/>
    <w:tmpl w:val="9FF4D38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6492169"/>
    <w:multiLevelType w:val="hybridMultilevel"/>
    <w:tmpl w:val="338E1B4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4A22438D"/>
    <w:multiLevelType w:val="hybridMultilevel"/>
    <w:tmpl w:val="715C38C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4AFA0FAF"/>
    <w:multiLevelType w:val="hybridMultilevel"/>
    <w:tmpl w:val="F4249A86"/>
    <w:lvl w:ilvl="0" w:tplc="5F96756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BA4128C"/>
    <w:multiLevelType w:val="hybridMultilevel"/>
    <w:tmpl w:val="5366E7F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4A46A37"/>
    <w:multiLevelType w:val="hybridMultilevel"/>
    <w:tmpl w:val="56E4FB4A"/>
    <w:lvl w:ilvl="0" w:tplc="04070017">
      <w:start w:val="1"/>
      <w:numFmt w:val="lowerLetter"/>
      <w:lvlText w:val="%1)"/>
      <w:lvlJc w:val="left"/>
      <w:pPr>
        <w:ind w:left="720" w:hanging="360"/>
      </w:pPr>
      <w:rPr>
        <w:rFonts w:eastAsia="Times New Roman"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9556292"/>
    <w:multiLevelType w:val="hybridMultilevel"/>
    <w:tmpl w:val="5A6EC836"/>
    <w:lvl w:ilvl="0" w:tplc="ABFE9D4E">
      <w:start w:val="1"/>
      <w:numFmt w:val="lowerLetter"/>
      <w:lvlText w:val="%1)"/>
      <w:lvlJc w:val="left"/>
      <w:pPr>
        <w:tabs>
          <w:tab w:val="num" w:pos="786"/>
        </w:tabs>
        <w:ind w:left="786" w:hanging="360"/>
      </w:pPr>
    </w:lvl>
    <w:lvl w:ilvl="1" w:tplc="04070019">
      <w:start w:val="1"/>
      <w:numFmt w:val="lowerLetter"/>
      <w:lvlText w:val="%2."/>
      <w:lvlJc w:val="left"/>
      <w:pPr>
        <w:tabs>
          <w:tab w:val="num" w:pos="1506"/>
        </w:tabs>
        <w:ind w:left="1506" w:hanging="360"/>
      </w:pPr>
    </w:lvl>
    <w:lvl w:ilvl="2" w:tplc="0407001B">
      <w:start w:val="1"/>
      <w:numFmt w:val="lowerRoman"/>
      <w:lvlText w:val="%3."/>
      <w:lvlJc w:val="right"/>
      <w:pPr>
        <w:tabs>
          <w:tab w:val="num" w:pos="2226"/>
        </w:tabs>
        <w:ind w:left="2226" w:hanging="180"/>
      </w:pPr>
    </w:lvl>
    <w:lvl w:ilvl="3" w:tplc="0407000F">
      <w:start w:val="1"/>
      <w:numFmt w:val="decimal"/>
      <w:lvlText w:val="%4."/>
      <w:lvlJc w:val="left"/>
      <w:pPr>
        <w:tabs>
          <w:tab w:val="num" w:pos="2946"/>
        </w:tabs>
        <w:ind w:left="2946" w:hanging="360"/>
      </w:pPr>
    </w:lvl>
    <w:lvl w:ilvl="4" w:tplc="04070019">
      <w:start w:val="1"/>
      <w:numFmt w:val="lowerLetter"/>
      <w:lvlText w:val="%5."/>
      <w:lvlJc w:val="left"/>
      <w:pPr>
        <w:tabs>
          <w:tab w:val="num" w:pos="3666"/>
        </w:tabs>
        <w:ind w:left="3666" w:hanging="360"/>
      </w:pPr>
    </w:lvl>
    <w:lvl w:ilvl="5" w:tplc="0407001B">
      <w:start w:val="1"/>
      <w:numFmt w:val="lowerRoman"/>
      <w:lvlText w:val="%6."/>
      <w:lvlJc w:val="right"/>
      <w:pPr>
        <w:tabs>
          <w:tab w:val="num" w:pos="4386"/>
        </w:tabs>
        <w:ind w:left="4386" w:hanging="180"/>
      </w:pPr>
    </w:lvl>
    <w:lvl w:ilvl="6" w:tplc="0407000F">
      <w:start w:val="1"/>
      <w:numFmt w:val="decimal"/>
      <w:lvlText w:val="%7."/>
      <w:lvlJc w:val="left"/>
      <w:pPr>
        <w:tabs>
          <w:tab w:val="num" w:pos="5106"/>
        </w:tabs>
        <w:ind w:left="5106" w:hanging="360"/>
      </w:pPr>
    </w:lvl>
    <w:lvl w:ilvl="7" w:tplc="04070019">
      <w:start w:val="1"/>
      <w:numFmt w:val="lowerLetter"/>
      <w:lvlText w:val="%8."/>
      <w:lvlJc w:val="left"/>
      <w:pPr>
        <w:tabs>
          <w:tab w:val="num" w:pos="5826"/>
        </w:tabs>
        <w:ind w:left="5826" w:hanging="360"/>
      </w:pPr>
    </w:lvl>
    <w:lvl w:ilvl="8" w:tplc="0407001B">
      <w:start w:val="1"/>
      <w:numFmt w:val="lowerRoman"/>
      <w:lvlText w:val="%9."/>
      <w:lvlJc w:val="right"/>
      <w:pPr>
        <w:tabs>
          <w:tab w:val="num" w:pos="6546"/>
        </w:tabs>
        <w:ind w:left="6546" w:hanging="180"/>
      </w:pPr>
    </w:lvl>
  </w:abstractNum>
  <w:abstractNum w:abstractNumId="19" w15:restartNumberingAfterBreak="0">
    <w:nsid w:val="5AC61EE0"/>
    <w:multiLevelType w:val="hybridMultilevel"/>
    <w:tmpl w:val="2E2EF72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5FBE3624"/>
    <w:multiLevelType w:val="hybridMultilevel"/>
    <w:tmpl w:val="76724D8E"/>
    <w:lvl w:ilvl="0" w:tplc="25580684">
      <w:start w:val="1"/>
      <w:numFmt w:val="lowerLetter"/>
      <w:lvlText w:val="%1)"/>
      <w:lvlJc w:val="left"/>
      <w:pPr>
        <w:ind w:left="720" w:hanging="360"/>
      </w:pPr>
      <w:rPr>
        <w:rFonts w:eastAsia="Calibri"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47764D1"/>
    <w:multiLevelType w:val="hybridMultilevel"/>
    <w:tmpl w:val="D020EB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4E20832"/>
    <w:multiLevelType w:val="hybridMultilevel"/>
    <w:tmpl w:val="5BF8B5D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6AEB0CB4"/>
    <w:multiLevelType w:val="hybridMultilevel"/>
    <w:tmpl w:val="B4CEB8A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E9807D1"/>
    <w:multiLevelType w:val="hybridMultilevel"/>
    <w:tmpl w:val="C76ACA6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1B46145"/>
    <w:multiLevelType w:val="hybridMultilevel"/>
    <w:tmpl w:val="347CC3CE"/>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76503E36"/>
    <w:multiLevelType w:val="hybridMultilevel"/>
    <w:tmpl w:val="2F1E0B8A"/>
    <w:lvl w:ilvl="0" w:tplc="75D6EEF8">
      <w:start w:val="1"/>
      <w:numFmt w:val="lowerLetter"/>
      <w:lvlText w:val="%1)"/>
      <w:lvlJc w:val="left"/>
      <w:pPr>
        <w:ind w:left="730" w:hanging="360"/>
      </w:pPr>
      <w:rPr>
        <w:rFonts w:hint="default"/>
      </w:rPr>
    </w:lvl>
    <w:lvl w:ilvl="1" w:tplc="04070019" w:tentative="1">
      <w:start w:val="1"/>
      <w:numFmt w:val="lowerLetter"/>
      <w:lvlText w:val="%2."/>
      <w:lvlJc w:val="left"/>
      <w:pPr>
        <w:ind w:left="1450" w:hanging="360"/>
      </w:pPr>
    </w:lvl>
    <w:lvl w:ilvl="2" w:tplc="0407001B" w:tentative="1">
      <w:start w:val="1"/>
      <w:numFmt w:val="lowerRoman"/>
      <w:lvlText w:val="%3."/>
      <w:lvlJc w:val="right"/>
      <w:pPr>
        <w:ind w:left="2170" w:hanging="180"/>
      </w:pPr>
    </w:lvl>
    <w:lvl w:ilvl="3" w:tplc="0407000F" w:tentative="1">
      <w:start w:val="1"/>
      <w:numFmt w:val="decimal"/>
      <w:lvlText w:val="%4."/>
      <w:lvlJc w:val="left"/>
      <w:pPr>
        <w:ind w:left="2890" w:hanging="360"/>
      </w:pPr>
    </w:lvl>
    <w:lvl w:ilvl="4" w:tplc="04070019" w:tentative="1">
      <w:start w:val="1"/>
      <w:numFmt w:val="lowerLetter"/>
      <w:lvlText w:val="%5."/>
      <w:lvlJc w:val="left"/>
      <w:pPr>
        <w:ind w:left="3610" w:hanging="360"/>
      </w:pPr>
    </w:lvl>
    <w:lvl w:ilvl="5" w:tplc="0407001B" w:tentative="1">
      <w:start w:val="1"/>
      <w:numFmt w:val="lowerRoman"/>
      <w:lvlText w:val="%6."/>
      <w:lvlJc w:val="right"/>
      <w:pPr>
        <w:ind w:left="4330" w:hanging="180"/>
      </w:pPr>
    </w:lvl>
    <w:lvl w:ilvl="6" w:tplc="0407000F" w:tentative="1">
      <w:start w:val="1"/>
      <w:numFmt w:val="decimal"/>
      <w:lvlText w:val="%7."/>
      <w:lvlJc w:val="left"/>
      <w:pPr>
        <w:ind w:left="5050" w:hanging="360"/>
      </w:pPr>
    </w:lvl>
    <w:lvl w:ilvl="7" w:tplc="04070019" w:tentative="1">
      <w:start w:val="1"/>
      <w:numFmt w:val="lowerLetter"/>
      <w:lvlText w:val="%8."/>
      <w:lvlJc w:val="left"/>
      <w:pPr>
        <w:ind w:left="5770" w:hanging="360"/>
      </w:pPr>
    </w:lvl>
    <w:lvl w:ilvl="8" w:tplc="0407001B" w:tentative="1">
      <w:start w:val="1"/>
      <w:numFmt w:val="lowerRoman"/>
      <w:lvlText w:val="%9."/>
      <w:lvlJc w:val="right"/>
      <w:pPr>
        <w:ind w:left="6490" w:hanging="180"/>
      </w:pPr>
    </w:lvl>
  </w:abstractNum>
  <w:abstractNum w:abstractNumId="27" w15:restartNumberingAfterBreak="0">
    <w:nsid w:val="7E457B27"/>
    <w:multiLevelType w:val="hybridMultilevel"/>
    <w:tmpl w:val="6C3A839A"/>
    <w:lvl w:ilvl="0" w:tplc="D5D8482E">
      <w:start w:val="1"/>
      <w:numFmt w:val="lowerLetter"/>
      <w:lvlText w:val="%1)"/>
      <w:lvlJc w:val="left"/>
      <w:pPr>
        <w:ind w:left="1155" w:hanging="360"/>
      </w:pPr>
      <w:rPr>
        <w:rFonts w:hint="default"/>
      </w:rPr>
    </w:lvl>
    <w:lvl w:ilvl="1" w:tplc="04070019" w:tentative="1">
      <w:start w:val="1"/>
      <w:numFmt w:val="lowerLetter"/>
      <w:lvlText w:val="%2."/>
      <w:lvlJc w:val="left"/>
      <w:pPr>
        <w:ind w:left="1875" w:hanging="360"/>
      </w:pPr>
    </w:lvl>
    <w:lvl w:ilvl="2" w:tplc="0407001B" w:tentative="1">
      <w:start w:val="1"/>
      <w:numFmt w:val="lowerRoman"/>
      <w:lvlText w:val="%3."/>
      <w:lvlJc w:val="right"/>
      <w:pPr>
        <w:ind w:left="2595" w:hanging="180"/>
      </w:pPr>
    </w:lvl>
    <w:lvl w:ilvl="3" w:tplc="0407000F" w:tentative="1">
      <w:start w:val="1"/>
      <w:numFmt w:val="decimal"/>
      <w:lvlText w:val="%4."/>
      <w:lvlJc w:val="left"/>
      <w:pPr>
        <w:ind w:left="3315" w:hanging="360"/>
      </w:pPr>
    </w:lvl>
    <w:lvl w:ilvl="4" w:tplc="04070019" w:tentative="1">
      <w:start w:val="1"/>
      <w:numFmt w:val="lowerLetter"/>
      <w:lvlText w:val="%5."/>
      <w:lvlJc w:val="left"/>
      <w:pPr>
        <w:ind w:left="4035" w:hanging="360"/>
      </w:pPr>
    </w:lvl>
    <w:lvl w:ilvl="5" w:tplc="0407001B" w:tentative="1">
      <w:start w:val="1"/>
      <w:numFmt w:val="lowerRoman"/>
      <w:lvlText w:val="%6."/>
      <w:lvlJc w:val="right"/>
      <w:pPr>
        <w:ind w:left="4755" w:hanging="180"/>
      </w:pPr>
    </w:lvl>
    <w:lvl w:ilvl="6" w:tplc="0407000F" w:tentative="1">
      <w:start w:val="1"/>
      <w:numFmt w:val="decimal"/>
      <w:lvlText w:val="%7."/>
      <w:lvlJc w:val="left"/>
      <w:pPr>
        <w:ind w:left="5475" w:hanging="360"/>
      </w:pPr>
    </w:lvl>
    <w:lvl w:ilvl="7" w:tplc="04070019" w:tentative="1">
      <w:start w:val="1"/>
      <w:numFmt w:val="lowerLetter"/>
      <w:lvlText w:val="%8."/>
      <w:lvlJc w:val="left"/>
      <w:pPr>
        <w:ind w:left="6195" w:hanging="360"/>
      </w:pPr>
    </w:lvl>
    <w:lvl w:ilvl="8" w:tplc="0407001B" w:tentative="1">
      <w:start w:val="1"/>
      <w:numFmt w:val="lowerRoman"/>
      <w:lvlText w:val="%9."/>
      <w:lvlJc w:val="right"/>
      <w:pPr>
        <w:ind w:left="6915" w:hanging="180"/>
      </w:pPr>
    </w:lvl>
  </w:abstractNum>
  <w:num w:numId="1" w16cid:durableId="302856925">
    <w:abstractNumId w:val="1"/>
  </w:num>
  <w:num w:numId="2" w16cid:durableId="509758322">
    <w:abstractNumId w:val="4"/>
  </w:num>
  <w:num w:numId="3" w16cid:durableId="1458837276">
    <w:abstractNumId w:val="23"/>
  </w:num>
  <w:num w:numId="4" w16cid:durableId="488521305">
    <w:abstractNumId w:val="0"/>
  </w:num>
  <w:num w:numId="5" w16cid:durableId="1119563551">
    <w:abstractNumId w:val="11"/>
  </w:num>
  <w:num w:numId="6" w16cid:durableId="179131207">
    <w:abstractNumId w:val="5"/>
  </w:num>
  <w:num w:numId="7" w16cid:durableId="397364233">
    <w:abstractNumId w:val="16"/>
  </w:num>
  <w:num w:numId="8" w16cid:durableId="1861047580">
    <w:abstractNumId w:val="19"/>
  </w:num>
  <w:num w:numId="9" w16cid:durableId="1562012951">
    <w:abstractNumId w:val="25"/>
  </w:num>
  <w:num w:numId="10" w16cid:durableId="1777872573">
    <w:abstractNumId w:val="12"/>
  </w:num>
  <w:num w:numId="11" w16cid:durableId="1314065882">
    <w:abstractNumId w:val="17"/>
  </w:num>
  <w:num w:numId="12" w16cid:durableId="2039819836">
    <w:abstractNumId w:val="3"/>
  </w:num>
  <w:num w:numId="13" w16cid:durableId="1948004535">
    <w:abstractNumId w:val="21"/>
  </w:num>
  <w:num w:numId="14" w16cid:durableId="1430352419">
    <w:abstractNumId w:val="24"/>
  </w:num>
  <w:num w:numId="15" w16cid:durableId="1980301398">
    <w:abstractNumId w:val="2"/>
  </w:num>
  <w:num w:numId="16" w16cid:durableId="807433813">
    <w:abstractNumId w:val="15"/>
  </w:num>
  <w:num w:numId="17" w16cid:durableId="550308487">
    <w:abstractNumId w:val="10"/>
  </w:num>
  <w:num w:numId="18" w16cid:durableId="403256221">
    <w:abstractNumId w:val="8"/>
  </w:num>
  <w:num w:numId="19" w16cid:durableId="139947548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127236114">
    <w:abstractNumId w:val="7"/>
  </w:num>
  <w:num w:numId="21" w16cid:durableId="1164777763">
    <w:abstractNumId w:val="6"/>
  </w:num>
  <w:num w:numId="22" w16cid:durableId="1082068990">
    <w:abstractNumId w:val="14"/>
  </w:num>
  <w:num w:numId="23" w16cid:durableId="1300185363">
    <w:abstractNumId w:val="26"/>
  </w:num>
  <w:num w:numId="24" w16cid:durableId="1960141913">
    <w:abstractNumId w:val="20"/>
  </w:num>
  <w:num w:numId="25" w16cid:durableId="1348823754">
    <w:abstractNumId w:val="9"/>
  </w:num>
  <w:num w:numId="26" w16cid:durableId="1532450872">
    <w:abstractNumId w:val="22"/>
  </w:num>
  <w:num w:numId="27" w16cid:durableId="568006734">
    <w:abstractNumId w:val="13"/>
  </w:num>
  <w:num w:numId="28" w16cid:durableId="1918594721">
    <w:abstractNumId w:val="2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9"/>
  <w:hyphenationZone w:val="425"/>
  <w:drawingGridHorizontalSpacing w:val="120"/>
  <w:drawingGridVerticalSpacing w:val="120"/>
  <w:displayVerticalDrawingGridEvery w:val="0"/>
  <w:doNotUseMarginsForDrawingGridOrigin/>
  <w:noPunctuationKerning/>
  <w:characterSpacingControl w:val="doNotCompress"/>
  <w:hdrShapeDefaults>
    <o:shapedefaults v:ext="edit" spidmax="94209"/>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320"/>
    <w:rsid w:val="00000AE5"/>
    <w:rsid w:val="00003529"/>
    <w:rsid w:val="000119A4"/>
    <w:rsid w:val="00011CFC"/>
    <w:rsid w:val="00011EDC"/>
    <w:rsid w:val="00022AFD"/>
    <w:rsid w:val="00035322"/>
    <w:rsid w:val="00035BDE"/>
    <w:rsid w:val="00037662"/>
    <w:rsid w:val="000404D3"/>
    <w:rsid w:val="0004081E"/>
    <w:rsid w:val="0004169F"/>
    <w:rsid w:val="00042675"/>
    <w:rsid w:val="0004350D"/>
    <w:rsid w:val="00043BD3"/>
    <w:rsid w:val="00045C0A"/>
    <w:rsid w:val="0004604F"/>
    <w:rsid w:val="00046AEE"/>
    <w:rsid w:val="0005107B"/>
    <w:rsid w:val="0005121A"/>
    <w:rsid w:val="0005267E"/>
    <w:rsid w:val="00053D02"/>
    <w:rsid w:val="00055D9F"/>
    <w:rsid w:val="00056447"/>
    <w:rsid w:val="000576A5"/>
    <w:rsid w:val="00065BF6"/>
    <w:rsid w:val="00066A56"/>
    <w:rsid w:val="00073671"/>
    <w:rsid w:val="000758C2"/>
    <w:rsid w:val="000761BA"/>
    <w:rsid w:val="00081F5B"/>
    <w:rsid w:val="000838DD"/>
    <w:rsid w:val="00083FF0"/>
    <w:rsid w:val="00086AD1"/>
    <w:rsid w:val="00087E37"/>
    <w:rsid w:val="00090DD4"/>
    <w:rsid w:val="0009186D"/>
    <w:rsid w:val="00091F31"/>
    <w:rsid w:val="0009403C"/>
    <w:rsid w:val="0009658E"/>
    <w:rsid w:val="000972FE"/>
    <w:rsid w:val="000A28FD"/>
    <w:rsid w:val="000A2C3A"/>
    <w:rsid w:val="000A42C6"/>
    <w:rsid w:val="000A698A"/>
    <w:rsid w:val="000B230A"/>
    <w:rsid w:val="000B37B0"/>
    <w:rsid w:val="000B399D"/>
    <w:rsid w:val="000B716F"/>
    <w:rsid w:val="000B717B"/>
    <w:rsid w:val="000C0ECB"/>
    <w:rsid w:val="000C1343"/>
    <w:rsid w:val="000C235C"/>
    <w:rsid w:val="000C388D"/>
    <w:rsid w:val="000C77F0"/>
    <w:rsid w:val="000D28F3"/>
    <w:rsid w:val="000D6337"/>
    <w:rsid w:val="000E1369"/>
    <w:rsid w:val="000E20A5"/>
    <w:rsid w:val="000E3C37"/>
    <w:rsid w:val="000E4F20"/>
    <w:rsid w:val="000F1060"/>
    <w:rsid w:val="000F3BBA"/>
    <w:rsid w:val="000F4A64"/>
    <w:rsid w:val="000F65A2"/>
    <w:rsid w:val="000F67DF"/>
    <w:rsid w:val="00100B80"/>
    <w:rsid w:val="00103AB8"/>
    <w:rsid w:val="001046AE"/>
    <w:rsid w:val="00104EFC"/>
    <w:rsid w:val="00112481"/>
    <w:rsid w:val="00112E48"/>
    <w:rsid w:val="00114648"/>
    <w:rsid w:val="0011464B"/>
    <w:rsid w:val="00115891"/>
    <w:rsid w:val="00116987"/>
    <w:rsid w:val="00122443"/>
    <w:rsid w:val="001242A7"/>
    <w:rsid w:val="0012601A"/>
    <w:rsid w:val="001270C3"/>
    <w:rsid w:val="0013181D"/>
    <w:rsid w:val="00134756"/>
    <w:rsid w:val="00135817"/>
    <w:rsid w:val="0013586D"/>
    <w:rsid w:val="00137C32"/>
    <w:rsid w:val="001436EA"/>
    <w:rsid w:val="00145B0F"/>
    <w:rsid w:val="00150058"/>
    <w:rsid w:val="00154243"/>
    <w:rsid w:val="00155C5B"/>
    <w:rsid w:val="001561A7"/>
    <w:rsid w:val="00157618"/>
    <w:rsid w:val="00160133"/>
    <w:rsid w:val="00160448"/>
    <w:rsid w:val="00161578"/>
    <w:rsid w:val="00161D2B"/>
    <w:rsid w:val="00161E34"/>
    <w:rsid w:val="0016261B"/>
    <w:rsid w:val="00167ACD"/>
    <w:rsid w:val="00167E8D"/>
    <w:rsid w:val="001705B6"/>
    <w:rsid w:val="00182A11"/>
    <w:rsid w:val="00182C9E"/>
    <w:rsid w:val="0018408C"/>
    <w:rsid w:val="0018555D"/>
    <w:rsid w:val="00186458"/>
    <w:rsid w:val="0018670B"/>
    <w:rsid w:val="00191F2A"/>
    <w:rsid w:val="00193463"/>
    <w:rsid w:val="00193F3F"/>
    <w:rsid w:val="00197F1D"/>
    <w:rsid w:val="001A3220"/>
    <w:rsid w:val="001A6074"/>
    <w:rsid w:val="001A765F"/>
    <w:rsid w:val="001A768D"/>
    <w:rsid w:val="001B1E11"/>
    <w:rsid w:val="001B42D9"/>
    <w:rsid w:val="001B55BF"/>
    <w:rsid w:val="001C26D7"/>
    <w:rsid w:val="001C4BE8"/>
    <w:rsid w:val="001D0C35"/>
    <w:rsid w:val="001D31E7"/>
    <w:rsid w:val="001D4259"/>
    <w:rsid w:val="001D5F42"/>
    <w:rsid w:val="001D6490"/>
    <w:rsid w:val="001E1E3F"/>
    <w:rsid w:val="001F241B"/>
    <w:rsid w:val="002016F2"/>
    <w:rsid w:val="00201BD2"/>
    <w:rsid w:val="002041D2"/>
    <w:rsid w:val="002063F4"/>
    <w:rsid w:val="00211096"/>
    <w:rsid w:val="00212635"/>
    <w:rsid w:val="002131D2"/>
    <w:rsid w:val="00214A3E"/>
    <w:rsid w:val="00214A54"/>
    <w:rsid w:val="00217D1F"/>
    <w:rsid w:val="0022164E"/>
    <w:rsid w:val="002234AF"/>
    <w:rsid w:val="002262D8"/>
    <w:rsid w:val="002309E1"/>
    <w:rsid w:val="002337DA"/>
    <w:rsid w:val="002339DC"/>
    <w:rsid w:val="002567B5"/>
    <w:rsid w:val="002608A8"/>
    <w:rsid w:val="00265E18"/>
    <w:rsid w:val="002669A2"/>
    <w:rsid w:val="0028245F"/>
    <w:rsid w:val="00283DB6"/>
    <w:rsid w:val="00283F32"/>
    <w:rsid w:val="00283FB3"/>
    <w:rsid w:val="00286A17"/>
    <w:rsid w:val="00287EF9"/>
    <w:rsid w:val="00290103"/>
    <w:rsid w:val="002908AB"/>
    <w:rsid w:val="002959C0"/>
    <w:rsid w:val="002A2501"/>
    <w:rsid w:val="002A271F"/>
    <w:rsid w:val="002A2AFE"/>
    <w:rsid w:val="002B38D8"/>
    <w:rsid w:val="002B4255"/>
    <w:rsid w:val="002B5A07"/>
    <w:rsid w:val="002B6A54"/>
    <w:rsid w:val="002C2F05"/>
    <w:rsid w:val="002C3286"/>
    <w:rsid w:val="002D0173"/>
    <w:rsid w:val="002D124A"/>
    <w:rsid w:val="002D14F1"/>
    <w:rsid w:val="002D4B73"/>
    <w:rsid w:val="002D5444"/>
    <w:rsid w:val="002D561D"/>
    <w:rsid w:val="002D5893"/>
    <w:rsid w:val="002D7219"/>
    <w:rsid w:val="002E088C"/>
    <w:rsid w:val="002E2E77"/>
    <w:rsid w:val="002E3725"/>
    <w:rsid w:val="002E3990"/>
    <w:rsid w:val="002E534D"/>
    <w:rsid w:val="002E695E"/>
    <w:rsid w:val="002F43CF"/>
    <w:rsid w:val="002F5538"/>
    <w:rsid w:val="002F76A7"/>
    <w:rsid w:val="0030108B"/>
    <w:rsid w:val="00304ACB"/>
    <w:rsid w:val="00304C0C"/>
    <w:rsid w:val="00310C71"/>
    <w:rsid w:val="003131CB"/>
    <w:rsid w:val="003156DA"/>
    <w:rsid w:val="003231CA"/>
    <w:rsid w:val="00323CE0"/>
    <w:rsid w:val="00324764"/>
    <w:rsid w:val="00327D34"/>
    <w:rsid w:val="003324C9"/>
    <w:rsid w:val="003348FA"/>
    <w:rsid w:val="00335D5C"/>
    <w:rsid w:val="00336352"/>
    <w:rsid w:val="00337FA0"/>
    <w:rsid w:val="00340463"/>
    <w:rsid w:val="003443A3"/>
    <w:rsid w:val="003474F3"/>
    <w:rsid w:val="003478C5"/>
    <w:rsid w:val="00352D31"/>
    <w:rsid w:val="003531BD"/>
    <w:rsid w:val="00353B4C"/>
    <w:rsid w:val="00357E16"/>
    <w:rsid w:val="003629F1"/>
    <w:rsid w:val="003632D8"/>
    <w:rsid w:val="00365599"/>
    <w:rsid w:val="0038317F"/>
    <w:rsid w:val="003926F3"/>
    <w:rsid w:val="003933CA"/>
    <w:rsid w:val="00397E84"/>
    <w:rsid w:val="003A0AB5"/>
    <w:rsid w:val="003A1490"/>
    <w:rsid w:val="003A4883"/>
    <w:rsid w:val="003A57B3"/>
    <w:rsid w:val="003A7F7C"/>
    <w:rsid w:val="003B0C53"/>
    <w:rsid w:val="003B1B84"/>
    <w:rsid w:val="003B31BE"/>
    <w:rsid w:val="003B4320"/>
    <w:rsid w:val="003B63DC"/>
    <w:rsid w:val="003B7C61"/>
    <w:rsid w:val="003C23FD"/>
    <w:rsid w:val="003C4979"/>
    <w:rsid w:val="003C5456"/>
    <w:rsid w:val="003C60CA"/>
    <w:rsid w:val="003D150E"/>
    <w:rsid w:val="003D3788"/>
    <w:rsid w:val="003D52F8"/>
    <w:rsid w:val="003D74B8"/>
    <w:rsid w:val="003D792E"/>
    <w:rsid w:val="003E06FE"/>
    <w:rsid w:val="003E336C"/>
    <w:rsid w:val="003E5829"/>
    <w:rsid w:val="003E6D59"/>
    <w:rsid w:val="003F0443"/>
    <w:rsid w:val="003F0F69"/>
    <w:rsid w:val="003F1BAE"/>
    <w:rsid w:val="003F4582"/>
    <w:rsid w:val="003F5366"/>
    <w:rsid w:val="003F5AEC"/>
    <w:rsid w:val="00400849"/>
    <w:rsid w:val="00407BBD"/>
    <w:rsid w:val="00410737"/>
    <w:rsid w:val="00410CE1"/>
    <w:rsid w:val="004158E5"/>
    <w:rsid w:val="00415A5F"/>
    <w:rsid w:val="00421E51"/>
    <w:rsid w:val="00422909"/>
    <w:rsid w:val="00423A00"/>
    <w:rsid w:val="0043017F"/>
    <w:rsid w:val="0043368E"/>
    <w:rsid w:val="00434A53"/>
    <w:rsid w:val="00434B4F"/>
    <w:rsid w:val="0043586F"/>
    <w:rsid w:val="00440708"/>
    <w:rsid w:val="00446A8A"/>
    <w:rsid w:val="00447383"/>
    <w:rsid w:val="00450D72"/>
    <w:rsid w:val="004544E1"/>
    <w:rsid w:val="004567FA"/>
    <w:rsid w:val="00461F21"/>
    <w:rsid w:val="00462492"/>
    <w:rsid w:val="004633D2"/>
    <w:rsid w:val="004635E0"/>
    <w:rsid w:val="00463A11"/>
    <w:rsid w:val="00464BD9"/>
    <w:rsid w:val="00465C39"/>
    <w:rsid w:val="00466694"/>
    <w:rsid w:val="004671F0"/>
    <w:rsid w:val="004679C3"/>
    <w:rsid w:val="00467DB2"/>
    <w:rsid w:val="00470B3F"/>
    <w:rsid w:val="00470E1B"/>
    <w:rsid w:val="004730F0"/>
    <w:rsid w:val="004737A4"/>
    <w:rsid w:val="00475D3F"/>
    <w:rsid w:val="0048046D"/>
    <w:rsid w:val="00482580"/>
    <w:rsid w:val="0048271B"/>
    <w:rsid w:val="00483406"/>
    <w:rsid w:val="00483454"/>
    <w:rsid w:val="004837C8"/>
    <w:rsid w:val="0048410F"/>
    <w:rsid w:val="00485BA6"/>
    <w:rsid w:val="0049470D"/>
    <w:rsid w:val="004964B7"/>
    <w:rsid w:val="00496FE3"/>
    <w:rsid w:val="004973D9"/>
    <w:rsid w:val="00497730"/>
    <w:rsid w:val="00497B48"/>
    <w:rsid w:val="004A166F"/>
    <w:rsid w:val="004A1FD7"/>
    <w:rsid w:val="004A4684"/>
    <w:rsid w:val="004A5A93"/>
    <w:rsid w:val="004B2AC4"/>
    <w:rsid w:val="004B42D7"/>
    <w:rsid w:val="004B5054"/>
    <w:rsid w:val="004B61AB"/>
    <w:rsid w:val="004B6B7B"/>
    <w:rsid w:val="004C07CE"/>
    <w:rsid w:val="004C1D02"/>
    <w:rsid w:val="004C4939"/>
    <w:rsid w:val="004C5648"/>
    <w:rsid w:val="004C6130"/>
    <w:rsid w:val="004D268A"/>
    <w:rsid w:val="004D3B66"/>
    <w:rsid w:val="004D771D"/>
    <w:rsid w:val="004E0493"/>
    <w:rsid w:val="004E30FD"/>
    <w:rsid w:val="004E49B8"/>
    <w:rsid w:val="004E5E32"/>
    <w:rsid w:val="004F2E49"/>
    <w:rsid w:val="004F7FAB"/>
    <w:rsid w:val="00502E50"/>
    <w:rsid w:val="005042ED"/>
    <w:rsid w:val="00505A22"/>
    <w:rsid w:val="00505F3F"/>
    <w:rsid w:val="005112A3"/>
    <w:rsid w:val="0051211A"/>
    <w:rsid w:val="00513ABE"/>
    <w:rsid w:val="005148A4"/>
    <w:rsid w:val="00515EF3"/>
    <w:rsid w:val="005210F5"/>
    <w:rsid w:val="00522FFC"/>
    <w:rsid w:val="00524B5B"/>
    <w:rsid w:val="005262D5"/>
    <w:rsid w:val="00530178"/>
    <w:rsid w:val="00534FCE"/>
    <w:rsid w:val="00536739"/>
    <w:rsid w:val="00542A2D"/>
    <w:rsid w:val="00542BAE"/>
    <w:rsid w:val="00546253"/>
    <w:rsid w:val="00547B4E"/>
    <w:rsid w:val="00551A5A"/>
    <w:rsid w:val="00554D5B"/>
    <w:rsid w:val="00555C75"/>
    <w:rsid w:val="00561ECC"/>
    <w:rsid w:val="005620CB"/>
    <w:rsid w:val="00571E40"/>
    <w:rsid w:val="005726E9"/>
    <w:rsid w:val="00573F76"/>
    <w:rsid w:val="00575BE1"/>
    <w:rsid w:val="0057766F"/>
    <w:rsid w:val="00580A1B"/>
    <w:rsid w:val="0058760E"/>
    <w:rsid w:val="00587D0A"/>
    <w:rsid w:val="00590370"/>
    <w:rsid w:val="00591EA0"/>
    <w:rsid w:val="00593B9C"/>
    <w:rsid w:val="00597F7C"/>
    <w:rsid w:val="005A18C1"/>
    <w:rsid w:val="005A3754"/>
    <w:rsid w:val="005A4BBC"/>
    <w:rsid w:val="005A6155"/>
    <w:rsid w:val="005B1F47"/>
    <w:rsid w:val="005B5117"/>
    <w:rsid w:val="005B7EA3"/>
    <w:rsid w:val="005C0183"/>
    <w:rsid w:val="005C05C8"/>
    <w:rsid w:val="005C4257"/>
    <w:rsid w:val="005D0CE1"/>
    <w:rsid w:val="005D1F99"/>
    <w:rsid w:val="005D6847"/>
    <w:rsid w:val="005D7397"/>
    <w:rsid w:val="005E1EEC"/>
    <w:rsid w:val="005E2CD1"/>
    <w:rsid w:val="005E37F2"/>
    <w:rsid w:val="005E3DF8"/>
    <w:rsid w:val="005E42D2"/>
    <w:rsid w:val="005E4E84"/>
    <w:rsid w:val="005F01CF"/>
    <w:rsid w:val="005F0BEC"/>
    <w:rsid w:val="005F0C0B"/>
    <w:rsid w:val="005F26E1"/>
    <w:rsid w:val="0060275D"/>
    <w:rsid w:val="00604950"/>
    <w:rsid w:val="00605298"/>
    <w:rsid w:val="0061144C"/>
    <w:rsid w:val="00611ADF"/>
    <w:rsid w:val="00611DE1"/>
    <w:rsid w:val="0061346C"/>
    <w:rsid w:val="006160EF"/>
    <w:rsid w:val="0061784D"/>
    <w:rsid w:val="00617919"/>
    <w:rsid w:val="0062337C"/>
    <w:rsid w:val="00625E59"/>
    <w:rsid w:val="00626040"/>
    <w:rsid w:val="006309AC"/>
    <w:rsid w:val="00630BF5"/>
    <w:rsid w:val="00633744"/>
    <w:rsid w:val="0063573F"/>
    <w:rsid w:val="006364C1"/>
    <w:rsid w:val="00640C7C"/>
    <w:rsid w:val="00652155"/>
    <w:rsid w:val="00653A44"/>
    <w:rsid w:val="00653B37"/>
    <w:rsid w:val="00653EAC"/>
    <w:rsid w:val="006554FC"/>
    <w:rsid w:val="00665DA1"/>
    <w:rsid w:val="00666CC5"/>
    <w:rsid w:val="0066715E"/>
    <w:rsid w:val="0067295A"/>
    <w:rsid w:val="00674815"/>
    <w:rsid w:val="0067737C"/>
    <w:rsid w:val="006777BD"/>
    <w:rsid w:val="00680D0D"/>
    <w:rsid w:val="00682D35"/>
    <w:rsid w:val="00684553"/>
    <w:rsid w:val="00686706"/>
    <w:rsid w:val="006910A4"/>
    <w:rsid w:val="006936EB"/>
    <w:rsid w:val="006A3C67"/>
    <w:rsid w:val="006B15D5"/>
    <w:rsid w:val="006B4981"/>
    <w:rsid w:val="006C4FE6"/>
    <w:rsid w:val="006C59E7"/>
    <w:rsid w:val="006D3906"/>
    <w:rsid w:val="006D5B26"/>
    <w:rsid w:val="006D5EE9"/>
    <w:rsid w:val="006D61A0"/>
    <w:rsid w:val="006D7763"/>
    <w:rsid w:val="006E0003"/>
    <w:rsid w:val="006E0BDC"/>
    <w:rsid w:val="006E17FB"/>
    <w:rsid w:val="006E5B24"/>
    <w:rsid w:val="006E679F"/>
    <w:rsid w:val="006F0348"/>
    <w:rsid w:val="006F034A"/>
    <w:rsid w:val="006F17C4"/>
    <w:rsid w:val="006F1CDE"/>
    <w:rsid w:val="006F5E5A"/>
    <w:rsid w:val="006F6F83"/>
    <w:rsid w:val="007011C3"/>
    <w:rsid w:val="00706090"/>
    <w:rsid w:val="0070773E"/>
    <w:rsid w:val="00707F17"/>
    <w:rsid w:val="00710FB9"/>
    <w:rsid w:val="007132CD"/>
    <w:rsid w:val="00713F01"/>
    <w:rsid w:val="00716F46"/>
    <w:rsid w:val="007205CC"/>
    <w:rsid w:val="007214F8"/>
    <w:rsid w:val="00722824"/>
    <w:rsid w:val="007233A0"/>
    <w:rsid w:val="00724685"/>
    <w:rsid w:val="00725EAC"/>
    <w:rsid w:val="007305B2"/>
    <w:rsid w:val="00731216"/>
    <w:rsid w:val="00732B8B"/>
    <w:rsid w:val="00733D9F"/>
    <w:rsid w:val="00733E20"/>
    <w:rsid w:val="00734631"/>
    <w:rsid w:val="00742459"/>
    <w:rsid w:val="00744431"/>
    <w:rsid w:val="00745DB7"/>
    <w:rsid w:val="00746817"/>
    <w:rsid w:val="00751715"/>
    <w:rsid w:val="00753D71"/>
    <w:rsid w:val="0075650B"/>
    <w:rsid w:val="007661AA"/>
    <w:rsid w:val="00766453"/>
    <w:rsid w:val="00767403"/>
    <w:rsid w:val="00770FA1"/>
    <w:rsid w:val="007716F4"/>
    <w:rsid w:val="00786E5D"/>
    <w:rsid w:val="00787204"/>
    <w:rsid w:val="0079047D"/>
    <w:rsid w:val="00790519"/>
    <w:rsid w:val="00790D05"/>
    <w:rsid w:val="00791D02"/>
    <w:rsid w:val="007A1BFD"/>
    <w:rsid w:val="007A478B"/>
    <w:rsid w:val="007B0D1F"/>
    <w:rsid w:val="007C0014"/>
    <w:rsid w:val="007C0A01"/>
    <w:rsid w:val="007C2A99"/>
    <w:rsid w:val="007C2C57"/>
    <w:rsid w:val="007C3078"/>
    <w:rsid w:val="007C49C1"/>
    <w:rsid w:val="007C4C6C"/>
    <w:rsid w:val="007D538C"/>
    <w:rsid w:val="007D7665"/>
    <w:rsid w:val="007D7800"/>
    <w:rsid w:val="007E1E67"/>
    <w:rsid w:val="007E529F"/>
    <w:rsid w:val="007E7980"/>
    <w:rsid w:val="007F2497"/>
    <w:rsid w:val="007F4C9A"/>
    <w:rsid w:val="007F7FE2"/>
    <w:rsid w:val="00800CA1"/>
    <w:rsid w:val="00801FAE"/>
    <w:rsid w:val="0080400A"/>
    <w:rsid w:val="00807DD6"/>
    <w:rsid w:val="00810E6A"/>
    <w:rsid w:val="008113DE"/>
    <w:rsid w:val="00812A14"/>
    <w:rsid w:val="008130F2"/>
    <w:rsid w:val="00813F00"/>
    <w:rsid w:val="008142EE"/>
    <w:rsid w:val="00816877"/>
    <w:rsid w:val="008171F8"/>
    <w:rsid w:val="0082068D"/>
    <w:rsid w:val="00820EAC"/>
    <w:rsid w:val="00822B19"/>
    <w:rsid w:val="00827AEA"/>
    <w:rsid w:val="00831415"/>
    <w:rsid w:val="00833232"/>
    <w:rsid w:val="00840846"/>
    <w:rsid w:val="008461AE"/>
    <w:rsid w:val="0085096E"/>
    <w:rsid w:val="00851D8D"/>
    <w:rsid w:val="008617E4"/>
    <w:rsid w:val="0086433E"/>
    <w:rsid w:val="00866B5C"/>
    <w:rsid w:val="00876022"/>
    <w:rsid w:val="00883179"/>
    <w:rsid w:val="00883874"/>
    <w:rsid w:val="008858C8"/>
    <w:rsid w:val="008920F9"/>
    <w:rsid w:val="00893EF9"/>
    <w:rsid w:val="0089517A"/>
    <w:rsid w:val="00897F0C"/>
    <w:rsid w:val="008A19DA"/>
    <w:rsid w:val="008A204F"/>
    <w:rsid w:val="008A3774"/>
    <w:rsid w:val="008A5E73"/>
    <w:rsid w:val="008A7AE9"/>
    <w:rsid w:val="008B0D25"/>
    <w:rsid w:val="008B13F0"/>
    <w:rsid w:val="008B1DFC"/>
    <w:rsid w:val="008B2287"/>
    <w:rsid w:val="008B5F4F"/>
    <w:rsid w:val="008B7E69"/>
    <w:rsid w:val="008C0674"/>
    <w:rsid w:val="008C0F65"/>
    <w:rsid w:val="008C2924"/>
    <w:rsid w:val="008C2E36"/>
    <w:rsid w:val="008D191B"/>
    <w:rsid w:val="008D28F4"/>
    <w:rsid w:val="008D2BCB"/>
    <w:rsid w:val="008D42BB"/>
    <w:rsid w:val="008D5701"/>
    <w:rsid w:val="008E7023"/>
    <w:rsid w:val="008F039D"/>
    <w:rsid w:val="008F0E07"/>
    <w:rsid w:val="008F14B0"/>
    <w:rsid w:val="008F3D6F"/>
    <w:rsid w:val="008F4CD4"/>
    <w:rsid w:val="009039A1"/>
    <w:rsid w:val="00904CD3"/>
    <w:rsid w:val="00904F28"/>
    <w:rsid w:val="00906BB5"/>
    <w:rsid w:val="00911635"/>
    <w:rsid w:val="00911F9A"/>
    <w:rsid w:val="009120F5"/>
    <w:rsid w:val="009145ED"/>
    <w:rsid w:val="00915611"/>
    <w:rsid w:val="009305C1"/>
    <w:rsid w:val="0093078B"/>
    <w:rsid w:val="00932FA7"/>
    <w:rsid w:val="009351AA"/>
    <w:rsid w:val="00940FE9"/>
    <w:rsid w:val="00941F65"/>
    <w:rsid w:val="00942369"/>
    <w:rsid w:val="009475DC"/>
    <w:rsid w:val="00950BB7"/>
    <w:rsid w:val="009517BD"/>
    <w:rsid w:val="0095296B"/>
    <w:rsid w:val="009539EB"/>
    <w:rsid w:val="00957DE6"/>
    <w:rsid w:val="009720DB"/>
    <w:rsid w:val="00976055"/>
    <w:rsid w:val="00977C0B"/>
    <w:rsid w:val="00981EC0"/>
    <w:rsid w:val="00984676"/>
    <w:rsid w:val="0099166D"/>
    <w:rsid w:val="00991DBB"/>
    <w:rsid w:val="009939D6"/>
    <w:rsid w:val="009958D7"/>
    <w:rsid w:val="0099789B"/>
    <w:rsid w:val="009A1175"/>
    <w:rsid w:val="009A2935"/>
    <w:rsid w:val="009A4378"/>
    <w:rsid w:val="009A48DF"/>
    <w:rsid w:val="009A608D"/>
    <w:rsid w:val="009A722B"/>
    <w:rsid w:val="009A7514"/>
    <w:rsid w:val="009A78DC"/>
    <w:rsid w:val="009B0C74"/>
    <w:rsid w:val="009B44E4"/>
    <w:rsid w:val="009B515C"/>
    <w:rsid w:val="009B62E9"/>
    <w:rsid w:val="009C1706"/>
    <w:rsid w:val="009C22B8"/>
    <w:rsid w:val="009C63C8"/>
    <w:rsid w:val="009D1243"/>
    <w:rsid w:val="009D6B9F"/>
    <w:rsid w:val="009D6F46"/>
    <w:rsid w:val="009E1CD9"/>
    <w:rsid w:val="009E225B"/>
    <w:rsid w:val="009E3080"/>
    <w:rsid w:val="009E3352"/>
    <w:rsid w:val="009E33DE"/>
    <w:rsid w:val="009E432D"/>
    <w:rsid w:val="009E6ACE"/>
    <w:rsid w:val="009E75DF"/>
    <w:rsid w:val="009F6A6A"/>
    <w:rsid w:val="009F7D88"/>
    <w:rsid w:val="00A003E8"/>
    <w:rsid w:val="00A00B03"/>
    <w:rsid w:val="00A023F7"/>
    <w:rsid w:val="00A07283"/>
    <w:rsid w:val="00A27AAE"/>
    <w:rsid w:val="00A300EB"/>
    <w:rsid w:val="00A3048F"/>
    <w:rsid w:val="00A3470B"/>
    <w:rsid w:val="00A3561A"/>
    <w:rsid w:val="00A36768"/>
    <w:rsid w:val="00A36C41"/>
    <w:rsid w:val="00A37D11"/>
    <w:rsid w:val="00A40879"/>
    <w:rsid w:val="00A46A79"/>
    <w:rsid w:val="00A50795"/>
    <w:rsid w:val="00A519BE"/>
    <w:rsid w:val="00A52929"/>
    <w:rsid w:val="00A54BC4"/>
    <w:rsid w:val="00A601EE"/>
    <w:rsid w:val="00A60A9C"/>
    <w:rsid w:val="00A60BEF"/>
    <w:rsid w:val="00A619DD"/>
    <w:rsid w:val="00A620DE"/>
    <w:rsid w:val="00A623DA"/>
    <w:rsid w:val="00A6695E"/>
    <w:rsid w:val="00A71BA9"/>
    <w:rsid w:val="00A71C50"/>
    <w:rsid w:val="00A75FF3"/>
    <w:rsid w:val="00A77420"/>
    <w:rsid w:val="00A80D3B"/>
    <w:rsid w:val="00A81A83"/>
    <w:rsid w:val="00A8303E"/>
    <w:rsid w:val="00A836C0"/>
    <w:rsid w:val="00A83BF7"/>
    <w:rsid w:val="00A83E73"/>
    <w:rsid w:val="00A861FC"/>
    <w:rsid w:val="00A86E3D"/>
    <w:rsid w:val="00A901E9"/>
    <w:rsid w:val="00A90892"/>
    <w:rsid w:val="00A90FE0"/>
    <w:rsid w:val="00A933E5"/>
    <w:rsid w:val="00A958A2"/>
    <w:rsid w:val="00AA2274"/>
    <w:rsid w:val="00AA2B08"/>
    <w:rsid w:val="00AA2E09"/>
    <w:rsid w:val="00AA2ECB"/>
    <w:rsid w:val="00AA3907"/>
    <w:rsid w:val="00AB0220"/>
    <w:rsid w:val="00AB07A0"/>
    <w:rsid w:val="00AB2D7B"/>
    <w:rsid w:val="00AB3311"/>
    <w:rsid w:val="00AB5FAB"/>
    <w:rsid w:val="00AC16B6"/>
    <w:rsid w:val="00AD098E"/>
    <w:rsid w:val="00AD60B4"/>
    <w:rsid w:val="00AD666F"/>
    <w:rsid w:val="00AE0046"/>
    <w:rsid w:val="00AE4719"/>
    <w:rsid w:val="00AE675F"/>
    <w:rsid w:val="00AE71B6"/>
    <w:rsid w:val="00AF372E"/>
    <w:rsid w:val="00AF5FC9"/>
    <w:rsid w:val="00AF610D"/>
    <w:rsid w:val="00AF787B"/>
    <w:rsid w:val="00B001D4"/>
    <w:rsid w:val="00B015BE"/>
    <w:rsid w:val="00B03417"/>
    <w:rsid w:val="00B10B90"/>
    <w:rsid w:val="00B119DC"/>
    <w:rsid w:val="00B138B3"/>
    <w:rsid w:val="00B146A1"/>
    <w:rsid w:val="00B163C5"/>
    <w:rsid w:val="00B2796E"/>
    <w:rsid w:val="00B3637B"/>
    <w:rsid w:val="00B365D2"/>
    <w:rsid w:val="00B42E23"/>
    <w:rsid w:val="00B435F4"/>
    <w:rsid w:val="00B5446D"/>
    <w:rsid w:val="00B548C2"/>
    <w:rsid w:val="00B552FF"/>
    <w:rsid w:val="00B65D83"/>
    <w:rsid w:val="00B66C40"/>
    <w:rsid w:val="00B67179"/>
    <w:rsid w:val="00B67585"/>
    <w:rsid w:val="00B710B2"/>
    <w:rsid w:val="00B72FE6"/>
    <w:rsid w:val="00B7401E"/>
    <w:rsid w:val="00B8266F"/>
    <w:rsid w:val="00B837EB"/>
    <w:rsid w:val="00B83B1E"/>
    <w:rsid w:val="00B84F03"/>
    <w:rsid w:val="00B85626"/>
    <w:rsid w:val="00B85713"/>
    <w:rsid w:val="00B936DD"/>
    <w:rsid w:val="00B942F1"/>
    <w:rsid w:val="00BA06B2"/>
    <w:rsid w:val="00BA0700"/>
    <w:rsid w:val="00BA0B25"/>
    <w:rsid w:val="00BA38B9"/>
    <w:rsid w:val="00BA3A5A"/>
    <w:rsid w:val="00BA43EF"/>
    <w:rsid w:val="00BA5423"/>
    <w:rsid w:val="00BA6A02"/>
    <w:rsid w:val="00BA6E87"/>
    <w:rsid w:val="00BA7D0A"/>
    <w:rsid w:val="00BB1EB0"/>
    <w:rsid w:val="00BB2983"/>
    <w:rsid w:val="00BB358B"/>
    <w:rsid w:val="00BB5A6B"/>
    <w:rsid w:val="00BB5CBC"/>
    <w:rsid w:val="00BC00E2"/>
    <w:rsid w:val="00BC0C16"/>
    <w:rsid w:val="00BC3F3D"/>
    <w:rsid w:val="00BC7A93"/>
    <w:rsid w:val="00BD0850"/>
    <w:rsid w:val="00BD1C7A"/>
    <w:rsid w:val="00BD23BB"/>
    <w:rsid w:val="00BD4A74"/>
    <w:rsid w:val="00BD6DDD"/>
    <w:rsid w:val="00BE0344"/>
    <w:rsid w:val="00BE3D64"/>
    <w:rsid w:val="00BF08BE"/>
    <w:rsid w:val="00BF5C8B"/>
    <w:rsid w:val="00BF6273"/>
    <w:rsid w:val="00BF7E9A"/>
    <w:rsid w:val="00C05327"/>
    <w:rsid w:val="00C07160"/>
    <w:rsid w:val="00C1006E"/>
    <w:rsid w:val="00C10AFF"/>
    <w:rsid w:val="00C10B6F"/>
    <w:rsid w:val="00C10D89"/>
    <w:rsid w:val="00C141D6"/>
    <w:rsid w:val="00C178E8"/>
    <w:rsid w:val="00C17DFA"/>
    <w:rsid w:val="00C24B4C"/>
    <w:rsid w:val="00C2661C"/>
    <w:rsid w:val="00C34547"/>
    <w:rsid w:val="00C355C7"/>
    <w:rsid w:val="00C35C44"/>
    <w:rsid w:val="00C413C8"/>
    <w:rsid w:val="00C43907"/>
    <w:rsid w:val="00C44438"/>
    <w:rsid w:val="00C4502D"/>
    <w:rsid w:val="00C50F3C"/>
    <w:rsid w:val="00C52F72"/>
    <w:rsid w:val="00C55DDE"/>
    <w:rsid w:val="00C60C63"/>
    <w:rsid w:val="00C63DA2"/>
    <w:rsid w:val="00C6477E"/>
    <w:rsid w:val="00C64B69"/>
    <w:rsid w:val="00C65179"/>
    <w:rsid w:val="00C73674"/>
    <w:rsid w:val="00C73A68"/>
    <w:rsid w:val="00C759B1"/>
    <w:rsid w:val="00C75C4A"/>
    <w:rsid w:val="00C76E84"/>
    <w:rsid w:val="00C8002F"/>
    <w:rsid w:val="00C834CB"/>
    <w:rsid w:val="00C84D42"/>
    <w:rsid w:val="00C87312"/>
    <w:rsid w:val="00C929E3"/>
    <w:rsid w:val="00C94272"/>
    <w:rsid w:val="00C9473A"/>
    <w:rsid w:val="00CA0CB8"/>
    <w:rsid w:val="00CA3320"/>
    <w:rsid w:val="00CA7026"/>
    <w:rsid w:val="00CB241B"/>
    <w:rsid w:val="00CC6FDF"/>
    <w:rsid w:val="00CE1C01"/>
    <w:rsid w:val="00CE348C"/>
    <w:rsid w:val="00CF2101"/>
    <w:rsid w:val="00CF340B"/>
    <w:rsid w:val="00CF3C30"/>
    <w:rsid w:val="00CF6689"/>
    <w:rsid w:val="00CF7267"/>
    <w:rsid w:val="00D04E30"/>
    <w:rsid w:val="00D059AC"/>
    <w:rsid w:val="00D06391"/>
    <w:rsid w:val="00D06636"/>
    <w:rsid w:val="00D115C0"/>
    <w:rsid w:val="00D13346"/>
    <w:rsid w:val="00D136C5"/>
    <w:rsid w:val="00D1572C"/>
    <w:rsid w:val="00D16BC9"/>
    <w:rsid w:val="00D304C9"/>
    <w:rsid w:val="00D31F15"/>
    <w:rsid w:val="00D336D2"/>
    <w:rsid w:val="00D350D0"/>
    <w:rsid w:val="00D352F3"/>
    <w:rsid w:val="00D37187"/>
    <w:rsid w:val="00D402A6"/>
    <w:rsid w:val="00D42E5E"/>
    <w:rsid w:val="00D433B3"/>
    <w:rsid w:val="00D46F27"/>
    <w:rsid w:val="00D530E1"/>
    <w:rsid w:val="00D55BB0"/>
    <w:rsid w:val="00D60C46"/>
    <w:rsid w:val="00D6153F"/>
    <w:rsid w:val="00D623B4"/>
    <w:rsid w:val="00D63977"/>
    <w:rsid w:val="00D805CC"/>
    <w:rsid w:val="00D83F6D"/>
    <w:rsid w:val="00D91014"/>
    <w:rsid w:val="00D93D35"/>
    <w:rsid w:val="00D95CFF"/>
    <w:rsid w:val="00DA15CB"/>
    <w:rsid w:val="00DA266B"/>
    <w:rsid w:val="00DA2F4A"/>
    <w:rsid w:val="00DA448C"/>
    <w:rsid w:val="00DA5BD1"/>
    <w:rsid w:val="00DA66D6"/>
    <w:rsid w:val="00DA77AB"/>
    <w:rsid w:val="00DB4597"/>
    <w:rsid w:val="00DB7BAA"/>
    <w:rsid w:val="00DC2758"/>
    <w:rsid w:val="00DC3821"/>
    <w:rsid w:val="00DC4B0E"/>
    <w:rsid w:val="00DD063D"/>
    <w:rsid w:val="00DD4610"/>
    <w:rsid w:val="00DD4C23"/>
    <w:rsid w:val="00DD7585"/>
    <w:rsid w:val="00DE2E81"/>
    <w:rsid w:val="00DE3C32"/>
    <w:rsid w:val="00DF37AF"/>
    <w:rsid w:val="00DF5677"/>
    <w:rsid w:val="00DF7A64"/>
    <w:rsid w:val="00DF7ED6"/>
    <w:rsid w:val="00E00F19"/>
    <w:rsid w:val="00E01BE4"/>
    <w:rsid w:val="00E11A1C"/>
    <w:rsid w:val="00E1755F"/>
    <w:rsid w:val="00E23AFA"/>
    <w:rsid w:val="00E27D4C"/>
    <w:rsid w:val="00E36087"/>
    <w:rsid w:val="00E37460"/>
    <w:rsid w:val="00E41351"/>
    <w:rsid w:val="00E42699"/>
    <w:rsid w:val="00E42909"/>
    <w:rsid w:val="00E44934"/>
    <w:rsid w:val="00E45E35"/>
    <w:rsid w:val="00E475D2"/>
    <w:rsid w:val="00E513CC"/>
    <w:rsid w:val="00E51616"/>
    <w:rsid w:val="00E54D8C"/>
    <w:rsid w:val="00E55CFE"/>
    <w:rsid w:val="00E60B09"/>
    <w:rsid w:val="00E65400"/>
    <w:rsid w:val="00E72C0A"/>
    <w:rsid w:val="00E72E09"/>
    <w:rsid w:val="00E745DD"/>
    <w:rsid w:val="00E75912"/>
    <w:rsid w:val="00E81EA2"/>
    <w:rsid w:val="00E86331"/>
    <w:rsid w:val="00E8697D"/>
    <w:rsid w:val="00E91582"/>
    <w:rsid w:val="00E92608"/>
    <w:rsid w:val="00E95036"/>
    <w:rsid w:val="00E956EC"/>
    <w:rsid w:val="00EA4D87"/>
    <w:rsid w:val="00EA5E2A"/>
    <w:rsid w:val="00EA71C8"/>
    <w:rsid w:val="00EA750D"/>
    <w:rsid w:val="00EB32EA"/>
    <w:rsid w:val="00EB771D"/>
    <w:rsid w:val="00EB7BA2"/>
    <w:rsid w:val="00EC3347"/>
    <w:rsid w:val="00ED0F89"/>
    <w:rsid w:val="00ED13B6"/>
    <w:rsid w:val="00ED3D0D"/>
    <w:rsid w:val="00EE65F6"/>
    <w:rsid w:val="00EF0E0E"/>
    <w:rsid w:val="00EF36D7"/>
    <w:rsid w:val="00F01A07"/>
    <w:rsid w:val="00F10232"/>
    <w:rsid w:val="00F10B22"/>
    <w:rsid w:val="00F14725"/>
    <w:rsid w:val="00F2040A"/>
    <w:rsid w:val="00F20B7E"/>
    <w:rsid w:val="00F20C06"/>
    <w:rsid w:val="00F21E31"/>
    <w:rsid w:val="00F22302"/>
    <w:rsid w:val="00F2552B"/>
    <w:rsid w:val="00F335FD"/>
    <w:rsid w:val="00F34B39"/>
    <w:rsid w:val="00F40C56"/>
    <w:rsid w:val="00F44B63"/>
    <w:rsid w:val="00F44DBD"/>
    <w:rsid w:val="00F46AD5"/>
    <w:rsid w:val="00F51F06"/>
    <w:rsid w:val="00F52E10"/>
    <w:rsid w:val="00F52F66"/>
    <w:rsid w:val="00F5314C"/>
    <w:rsid w:val="00F553B9"/>
    <w:rsid w:val="00F561A6"/>
    <w:rsid w:val="00F640B5"/>
    <w:rsid w:val="00F7035E"/>
    <w:rsid w:val="00F720FD"/>
    <w:rsid w:val="00F7283E"/>
    <w:rsid w:val="00F72B10"/>
    <w:rsid w:val="00F82ECF"/>
    <w:rsid w:val="00F83CFE"/>
    <w:rsid w:val="00F84A21"/>
    <w:rsid w:val="00F923C8"/>
    <w:rsid w:val="00F96C25"/>
    <w:rsid w:val="00FA041E"/>
    <w:rsid w:val="00FA1902"/>
    <w:rsid w:val="00FA1CB4"/>
    <w:rsid w:val="00FA45AC"/>
    <w:rsid w:val="00FB0976"/>
    <w:rsid w:val="00FB4695"/>
    <w:rsid w:val="00FB4F51"/>
    <w:rsid w:val="00FB5DB5"/>
    <w:rsid w:val="00FB7EE2"/>
    <w:rsid w:val="00FC27AE"/>
    <w:rsid w:val="00FC479C"/>
    <w:rsid w:val="00FC6B54"/>
    <w:rsid w:val="00FD1E76"/>
    <w:rsid w:val="00FD29C0"/>
    <w:rsid w:val="00FD4119"/>
    <w:rsid w:val="00FD46C0"/>
    <w:rsid w:val="00FE0722"/>
    <w:rsid w:val="00FE6352"/>
    <w:rsid w:val="00FE7D26"/>
    <w:rsid w:val="00FF10BC"/>
    <w:rsid w:val="00FF3175"/>
    <w:rsid w:val="00FF45BA"/>
    <w:rsid w:val="00FF45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4209"/>
    <o:shapelayout v:ext="edit">
      <o:idmap v:ext="edit" data="1"/>
    </o:shapelayout>
  </w:shapeDefaults>
  <w:decimalSymbol w:val=","/>
  <w:listSeparator w:val=";"/>
  <w14:docId w14:val="714A5435"/>
  <w15:docId w15:val="{DA289E84-A7B2-41AB-8768-9C743148D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4FE6"/>
    <w:pPr>
      <w:overflowPunct w:val="0"/>
      <w:autoSpaceDE w:val="0"/>
      <w:autoSpaceDN w:val="0"/>
      <w:adjustRightInd w:val="0"/>
      <w:textAlignment w:val="baseline"/>
    </w:pPr>
  </w:style>
  <w:style w:type="paragraph" w:styleId="berschrift1">
    <w:name w:val="heading 1"/>
    <w:basedOn w:val="Standard"/>
    <w:next w:val="Standard"/>
    <w:qFormat/>
    <w:pPr>
      <w:keepNext/>
      <w:framePr w:hSpace="142" w:wrap="around" w:vAnchor="page" w:hAnchor="page" w:x="8175" w:y="425" w:anchorLock="1"/>
      <w:outlineLvl w:val="0"/>
    </w:pPr>
    <w:rPr>
      <w:rFonts w:ascii="Arial" w:hAnsi="Arial"/>
      <w:b/>
      <w:sz w:val="24"/>
    </w:rPr>
  </w:style>
  <w:style w:type="paragraph" w:styleId="berschrift2">
    <w:name w:val="heading 2"/>
    <w:basedOn w:val="Standard"/>
    <w:next w:val="Standard"/>
    <w:qFormat/>
    <w:pPr>
      <w:keepNext/>
      <w:framePr w:w="5131" w:h="2268" w:hRule="exact" w:hSpace="142" w:wrap="around" w:hAnchor="margin" w:x="5104" w:y="2382"/>
      <w:tabs>
        <w:tab w:val="right" w:pos="1418"/>
        <w:tab w:val="right" w:pos="5103"/>
      </w:tabs>
      <w:outlineLvl w:val="1"/>
    </w:pPr>
    <w:rPr>
      <w:rFonts w:ascii="Arial" w:hAnsi="Arial"/>
      <w:b/>
      <w:bCs/>
      <w:sz w:val="16"/>
    </w:rPr>
  </w:style>
  <w:style w:type="paragraph" w:styleId="berschrift3">
    <w:name w:val="heading 3"/>
    <w:basedOn w:val="Standard"/>
    <w:next w:val="Standard"/>
    <w:qFormat/>
    <w:pPr>
      <w:keepNext/>
      <w:outlineLvl w:val="2"/>
    </w:pPr>
    <w:rPr>
      <w:rFonts w:ascii="Arial" w:hAnsi="Arial" w:cs="Arial"/>
      <w:b/>
      <w:b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character" w:styleId="Hyperlink">
    <w:name w:val="Hyperlink"/>
    <w:semiHidden/>
    <w:rPr>
      <w:color w:val="0000FF"/>
      <w:u w:val="single"/>
    </w:rPr>
  </w:style>
  <w:style w:type="paragraph" w:styleId="Beschriftung">
    <w:name w:val="caption"/>
    <w:basedOn w:val="Standard"/>
    <w:next w:val="Standard"/>
    <w:qFormat/>
    <w:pPr>
      <w:framePr w:hSpace="142" w:wrap="around" w:vAnchor="page" w:hAnchor="page" w:x="8175" w:y="425" w:anchorLock="1"/>
    </w:pPr>
    <w:rPr>
      <w:rFonts w:ascii="Arial" w:hAnsi="Arial" w:cs="Arial"/>
      <w:b/>
      <w:bCs/>
      <w:sz w:val="24"/>
    </w:rPr>
  </w:style>
  <w:style w:type="paragraph" w:styleId="Dokumentstruktur">
    <w:name w:val="Document Map"/>
    <w:basedOn w:val="Standard"/>
    <w:semiHidden/>
    <w:pPr>
      <w:shd w:val="clear" w:color="auto" w:fill="000080"/>
    </w:pPr>
    <w:rPr>
      <w:rFonts w:ascii="Tahoma" w:hAnsi="Tahoma" w:cs="Tahoma"/>
    </w:rPr>
  </w:style>
  <w:style w:type="character" w:customStyle="1" w:styleId="berschrift2Zchn">
    <w:name w:val="Überschrift 2 Zchn"/>
    <w:rPr>
      <w:rFonts w:ascii="Arial" w:hAnsi="Arial"/>
      <w:b/>
      <w:bCs/>
      <w:sz w:val="16"/>
    </w:rPr>
  </w:style>
  <w:style w:type="character" w:customStyle="1" w:styleId="FuzeileZchn">
    <w:name w:val="Fußzeile Zchn"/>
    <w:semiHidden/>
  </w:style>
  <w:style w:type="paragraph" w:styleId="Sprechblasentext">
    <w:name w:val="Balloon Text"/>
    <w:basedOn w:val="Standard"/>
    <w:link w:val="SprechblasentextZchn"/>
    <w:uiPriority w:val="99"/>
    <w:semiHidden/>
    <w:unhideWhenUsed/>
    <w:rsid w:val="007B0D1F"/>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B0D1F"/>
    <w:rPr>
      <w:rFonts w:ascii="Tahoma" w:hAnsi="Tahoma" w:cs="Tahoma"/>
      <w:sz w:val="16"/>
      <w:szCs w:val="16"/>
    </w:rPr>
  </w:style>
  <w:style w:type="character" w:styleId="Seitenzahl">
    <w:name w:val="page number"/>
    <w:basedOn w:val="Absatz-Standardschriftart"/>
    <w:uiPriority w:val="99"/>
    <w:semiHidden/>
    <w:unhideWhenUsed/>
    <w:rsid w:val="002608A8"/>
  </w:style>
  <w:style w:type="paragraph" w:styleId="Listenabsatz">
    <w:name w:val="List Paragraph"/>
    <w:basedOn w:val="Standard"/>
    <w:uiPriority w:val="34"/>
    <w:qFormat/>
    <w:rsid w:val="008C2924"/>
    <w:pPr>
      <w:ind w:left="720"/>
      <w:contextualSpacing/>
    </w:pPr>
  </w:style>
  <w:style w:type="paragraph" w:styleId="KeinLeerraum">
    <w:name w:val="No Spacing"/>
    <w:uiPriority w:val="1"/>
    <w:qFormat/>
    <w:rsid w:val="009C1706"/>
    <w:rPr>
      <w:rFonts w:asciiTheme="minorHAnsi" w:eastAsiaTheme="minorHAnsi" w:hAnsiTheme="minorHAnsi" w:cstheme="minorBidi"/>
      <w:sz w:val="22"/>
      <w:szCs w:val="22"/>
      <w:lang w:eastAsia="en-US"/>
    </w:rPr>
  </w:style>
  <w:style w:type="paragraph" w:customStyle="1" w:styleId="Default">
    <w:name w:val="Default"/>
    <w:rsid w:val="00C17DFA"/>
    <w:pPr>
      <w:autoSpaceDE w:val="0"/>
      <w:autoSpaceDN w:val="0"/>
      <w:adjustRightInd w:val="0"/>
    </w:pPr>
    <w:rPr>
      <w:rFonts w:ascii="Arial" w:hAnsi="Arial" w:cs="Arial"/>
      <w:color w:val="000000"/>
      <w:sz w:val="24"/>
      <w:szCs w:val="24"/>
    </w:rPr>
  </w:style>
  <w:style w:type="table" w:styleId="Tabellenraster">
    <w:name w:val="Table Grid"/>
    <w:basedOn w:val="NormaleTabelle"/>
    <w:uiPriority w:val="59"/>
    <w:rsid w:val="003D74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193463"/>
    <w:pPr>
      <w:overflowPunct/>
      <w:autoSpaceDE/>
      <w:autoSpaceDN/>
      <w:adjustRightInd/>
      <w:spacing w:before="100" w:beforeAutospacing="1" w:after="100" w:afterAutospacing="1"/>
      <w:textAlignment w:val="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05055">
      <w:bodyDiv w:val="1"/>
      <w:marLeft w:val="0"/>
      <w:marRight w:val="0"/>
      <w:marTop w:val="0"/>
      <w:marBottom w:val="0"/>
      <w:divBdr>
        <w:top w:val="none" w:sz="0" w:space="0" w:color="auto"/>
        <w:left w:val="none" w:sz="0" w:space="0" w:color="auto"/>
        <w:bottom w:val="none" w:sz="0" w:space="0" w:color="auto"/>
        <w:right w:val="none" w:sz="0" w:space="0" w:color="auto"/>
      </w:divBdr>
    </w:div>
    <w:div w:id="827282743">
      <w:bodyDiv w:val="1"/>
      <w:marLeft w:val="0"/>
      <w:marRight w:val="0"/>
      <w:marTop w:val="0"/>
      <w:marBottom w:val="0"/>
      <w:divBdr>
        <w:top w:val="none" w:sz="0" w:space="0" w:color="auto"/>
        <w:left w:val="none" w:sz="0" w:space="0" w:color="auto"/>
        <w:bottom w:val="none" w:sz="0" w:space="0" w:color="auto"/>
        <w:right w:val="none" w:sz="0" w:space="0" w:color="auto"/>
      </w:divBdr>
    </w:div>
    <w:div w:id="827406950">
      <w:bodyDiv w:val="1"/>
      <w:marLeft w:val="0"/>
      <w:marRight w:val="0"/>
      <w:marTop w:val="0"/>
      <w:marBottom w:val="0"/>
      <w:divBdr>
        <w:top w:val="none" w:sz="0" w:space="0" w:color="auto"/>
        <w:left w:val="none" w:sz="0" w:space="0" w:color="auto"/>
        <w:bottom w:val="none" w:sz="0" w:space="0" w:color="auto"/>
        <w:right w:val="none" w:sz="0" w:space="0" w:color="auto"/>
      </w:divBdr>
    </w:div>
    <w:div w:id="986279389">
      <w:bodyDiv w:val="1"/>
      <w:marLeft w:val="0"/>
      <w:marRight w:val="0"/>
      <w:marTop w:val="0"/>
      <w:marBottom w:val="0"/>
      <w:divBdr>
        <w:top w:val="none" w:sz="0" w:space="0" w:color="auto"/>
        <w:left w:val="none" w:sz="0" w:space="0" w:color="auto"/>
        <w:bottom w:val="none" w:sz="0" w:space="0" w:color="auto"/>
        <w:right w:val="none" w:sz="0" w:space="0" w:color="auto"/>
      </w:divBdr>
    </w:div>
    <w:div w:id="1246377442">
      <w:bodyDiv w:val="1"/>
      <w:marLeft w:val="0"/>
      <w:marRight w:val="0"/>
      <w:marTop w:val="0"/>
      <w:marBottom w:val="0"/>
      <w:divBdr>
        <w:top w:val="none" w:sz="0" w:space="0" w:color="auto"/>
        <w:left w:val="none" w:sz="0" w:space="0" w:color="auto"/>
        <w:bottom w:val="none" w:sz="0" w:space="0" w:color="auto"/>
        <w:right w:val="none" w:sz="0" w:space="0" w:color="auto"/>
      </w:divBdr>
    </w:div>
    <w:div w:id="1248879309">
      <w:bodyDiv w:val="1"/>
      <w:marLeft w:val="0"/>
      <w:marRight w:val="0"/>
      <w:marTop w:val="0"/>
      <w:marBottom w:val="0"/>
      <w:divBdr>
        <w:top w:val="none" w:sz="0" w:space="0" w:color="auto"/>
        <w:left w:val="none" w:sz="0" w:space="0" w:color="auto"/>
        <w:bottom w:val="none" w:sz="0" w:space="0" w:color="auto"/>
        <w:right w:val="none" w:sz="0" w:space="0" w:color="auto"/>
      </w:divBdr>
    </w:div>
    <w:div w:id="1305426388">
      <w:bodyDiv w:val="1"/>
      <w:marLeft w:val="0"/>
      <w:marRight w:val="0"/>
      <w:marTop w:val="0"/>
      <w:marBottom w:val="0"/>
      <w:divBdr>
        <w:top w:val="none" w:sz="0" w:space="0" w:color="auto"/>
        <w:left w:val="none" w:sz="0" w:space="0" w:color="auto"/>
        <w:bottom w:val="none" w:sz="0" w:space="0" w:color="auto"/>
        <w:right w:val="none" w:sz="0" w:space="0" w:color="auto"/>
      </w:divBdr>
    </w:div>
    <w:div w:id="1350762561">
      <w:bodyDiv w:val="1"/>
      <w:marLeft w:val="0"/>
      <w:marRight w:val="0"/>
      <w:marTop w:val="0"/>
      <w:marBottom w:val="0"/>
      <w:divBdr>
        <w:top w:val="none" w:sz="0" w:space="0" w:color="auto"/>
        <w:left w:val="none" w:sz="0" w:space="0" w:color="auto"/>
        <w:bottom w:val="none" w:sz="0" w:space="0" w:color="auto"/>
        <w:right w:val="none" w:sz="0" w:space="0" w:color="auto"/>
      </w:divBdr>
    </w:div>
    <w:div w:id="1637493793">
      <w:bodyDiv w:val="1"/>
      <w:marLeft w:val="0"/>
      <w:marRight w:val="0"/>
      <w:marTop w:val="0"/>
      <w:marBottom w:val="0"/>
      <w:divBdr>
        <w:top w:val="none" w:sz="0" w:space="0" w:color="auto"/>
        <w:left w:val="none" w:sz="0" w:space="0" w:color="auto"/>
        <w:bottom w:val="none" w:sz="0" w:space="0" w:color="auto"/>
        <w:right w:val="none" w:sz="0" w:space="0" w:color="auto"/>
      </w:divBdr>
    </w:div>
    <w:div w:id="2095392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Q:\Word%20Vorlagen\02_Kopf_ohne_Bgm_c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748E43-B7B7-488D-89A7-DF5A67C15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02_Kopf_ohne_Bgm_cl</Template>
  <TotalTime>0</TotalTime>
  <Pages>4</Pages>
  <Words>977</Words>
  <Characters>6644</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Briefvorlage Schwentinental</vt:lpstr>
    </vt:vector>
  </TitlesOfParts>
  <Company>HP Inc.</Company>
  <LinksUpToDate>false</LinksUpToDate>
  <CharactersWithSpaces>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Briefvorlage Schwentinental</dc:title>
  <dc:creator>Stadtverwaltung Schwentinental</dc:creator>
  <cp:lastModifiedBy>Doempke, Carin</cp:lastModifiedBy>
  <cp:revision>233</cp:revision>
  <cp:lastPrinted>2025-02-27T12:47:00Z</cp:lastPrinted>
  <dcterms:created xsi:type="dcterms:W3CDTF">2025-01-30T15:35:00Z</dcterms:created>
  <dcterms:modified xsi:type="dcterms:W3CDTF">2025-09-19T05:04:00Z</dcterms:modified>
</cp:coreProperties>
</file>